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E56F98">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proofErr w:type="gramStart"/>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proofErr w:type="gramEnd"/>
      <w:r>
        <w:rPr>
          <w:color w:val="231F20"/>
          <w:sz w:val="24"/>
        </w:rPr>
        <w:t>.</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E56F98">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E56F98">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E56F98">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E56F98">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E56F98">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E56F98">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E56F98">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E56F98">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E56F98">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E56F98">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E56F98">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E56F98">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E56F98">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w:t>
      </w:r>
      <w:proofErr w:type="gramStart"/>
      <w:r>
        <w:rPr>
          <w:color w:val="231F20"/>
        </w:rPr>
        <w:t>the 31st</w:t>
      </w:r>
      <w:proofErr w:type="gramEnd"/>
      <w:r>
        <w:rPr>
          <w:color w:val="231F20"/>
        </w:rPr>
        <w:t xml:space="preserve">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A4FBA87" w:rsidR="000E0A50" w:rsidRDefault="00671EDD">
      <w:pPr>
        <w:pStyle w:val="BodyText"/>
        <w:rPr>
          <w:sz w:val="20"/>
        </w:rPr>
      </w:pPr>
      <w:r>
        <w:rPr>
          <w:noProof/>
          <w:sz w:val="20"/>
          <w:lang w:val="en-GB" w:eastAsia="en-GB"/>
        </w:rPr>
        <w:lastRenderedPageBreak/>
        <mc:AlternateContent>
          <mc:Choice Requires="wps">
            <w:drawing>
              <wp:inline distT="0" distB="0" distL="0" distR="0" wp14:anchorId="5F6B8140" wp14:editId="5C3B4EED">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E56F98">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56F98">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E56F98">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56F98">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E56F98">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5A328613" w:rsidR="000E0A50" w:rsidRDefault="00E56F98">
            <w:pPr>
              <w:pStyle w:val="TableParagraph"/>
              <w:spacing w:before="21" w:line="279" w:lineRule="exact"/>
              <w:rPr>
                <w:sz w:val="24"/>
              </w:rPr>
            </w:pPr>
            <w:r>
              <w:rPr>
                <w:color w:val="231F20"/>
                <w:sz w:val="24"/>
              </w:rPr>
              <w:t>£</w:t>
            </w:r>
            <w:r w:rsidR="00671EDD">
              <w:rPr>
                <w:color w:val="231F20"/>
                <w:sz w:val="24"/>
              </w:rPr>
              <w:t>11981.26</w:t>
            </w:r>
          </w:p>
        </w:tc>
      </w:tr>
      <w:tr w:rsidR="000E0A50" w14:paraId="4D9DAB14" w14:textId="77777777">
        <w:trPr>
          <w:trHeight w:val="320"/>
        </w:trPr>
        <w:tc>
          <w:tcPr>
            <w:tcW w:w="11544" w:type="dxa"/>
          </w:tcPr>
          <w:p w14:paraId="46210793" w14:textId="77777777" w:rsidR="000E0A50" w:rsidRDefault="00E56F98">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6411599D" w:rsidR="000E0A50" w:rsidRDefault="00E56F98">
            <w:pPr>
              <w:pStyle w:val="TableParagraph"/>
              <w:spacing w:before="21" w:line="278" w:lineRule="exact"/>
              <w:rPr>
                <w:sz w:val="24"/>
              </w:rPr>
            </w:pPr>
            <w:r>
              <w:rPr>
                <w:color w:val="231F20"/>
                <w:sz w:val="24"/>
              </w:rPr>
              <w:t>£</w:t>
            </w:r>
            <w:r w:rsidR="00671EDD">
              <w:rPr>
                <w:color w:val="231F20"/>
                <w:sz w:val="24"/>
              </w:rPr>
              <w:t>17765.00</w:t>
            </w:r>
          </w:p>
        </w:tc>
      </w:tr>
      <w:tr w:rsidR="000E0A50" w14:paraId="0F2ACB72" w14:textId="77777777">
        <w:trPr>
          <w:trHeight w:val="320"/>
        </w:trPr>
        <w:tc>
          <w:tcPr>
            <w:tcW w:w="11544" w:type="dxa"/>
          </w:tcPr>
          <w:p w14:paraId="34B8EB85" w14:textId="77777777" w:rsidR="000E0A50" w:rsidRDefault="00E56F98">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08A7B760" w:rsidR="000E0A50" w:rsidRDefault="00E56F98">
            <w:pPr>
              <w:pStyle w:val="TableParagraph"/>
              <w:spacing w:before="21" w:line="278" w:lineRule="exact"/>
              <w:rPr>
                <w:sz w:val="24"/>
              </w:rPr>
            </w:pPr>
            <w:r>
              <w:rPr>
                <w:color w:val="231F20"/>
                <w:sz w:val="24"/>
              </w:rPr>
              <w:t>£</w:t>
            </w:r>
            <w:r w:rsidR="00671EDD">
              <w:rPr>
                <w:color w:val="231F20"/>
                <w:sz w:val="24"/>
              </w:rPr>
              <w:t>0</w:t>
            </w:r>
          </w:p>
        </w:tc>
      </w:tr>
      <w:tr w:rsidR="000E0A50" w14:paraId="7D0B91CA" w14:textId="77777777">
        <w:trPr>
          <w:trHeight w:val="324"/>
        </w:trPr>
        <w:tc>
          <w:tcPr>
            <w:tcW w:w="11544" w:type="dxa"/>
          </w:tcPr>
          <w:p w14:paraId="77CB8A0F" w14:textId="77777777" w:rsidR="000E0A50" w:rsidRDefault="00E56F98">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306D0F82" w:rsidR="000E0A50" w:rsidRDefault="00E56F98">
            <w:pPr>
              <w:pStyle w:val="TableParagraph"/>
              <w:spacing w:before="21" w:line="283" w:lineRule="exact"/>
              <w:rPr>
                <w:sz w:val="24"/>
              </w:rPr>
            </w:pPr>
            <w:r>
              <w:rPr>
                <w:color w:val="231F20"/>
                <w:sz w:val="24"/>
              </w:rPr>
              <w:t>£</w:t>
            </w:r>
            <w:r w:rsidR="00671EDD">
              <w:rPr>
                <w:color w:val="231F20"/>
                <w:sz w:val="24"/>
              </w:rPr>
              <w:t>17710</w:t>
            </w:r>
          </w:p>
        </w:tc>
      </w:tr>
      <w:tr w:rsidR="000E0A50" w14:paraId="3473D751" w14:textId="77777777">
        <w:trPr>
          <w:trHeight w:val="320"/>
        </w:trPr>
        <w:tc>
          <w:tcPr>
            <w:tcW w:w="11544" w:type="dxa"/>
          </w:tcPr>
          <w:p w14:paraId="3FE4F8CE" w14:textId="77777777" w:rsidR="000E0A50" w:rsidRDefault="00E56F98">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65733EC6" w:rsidR="000E0A50" w:rsidRDefault="00E56F98">
            <w:pPr>
              <w:pStyle w:val="TableParagraph"/>
              <w:spacing w:before="21" w:line="278" w:lineRule="exact"/>
              <w:rPr>
                <w:sz w:val="20"/>
              </w:rPr>
            </w:pPr>
            <w:r>
              <w:rPr>
                <w:color w:val="231F20"/>
                <w:sz w:val="24"/>
              </w:rPr>
              <w:t>£</w:t>
            </w:r>
            <w:r>
              <w:rPr>
                <w:color w:val="231F20"/>
                <w:spacing w:val="12"/>
                <w:sz w:val="24"/>
              </w:rPr>
              <w:t xml:space="preserve"> </w:t>
            </w:r>
            <w:r w:rsidR="00671EDD">
              <w:rPr>
                <w:spacing w:val="-10"/>
                <w:position w:val="2"/>
                <w:sz w:val="20"/>
              </w:rPr>
              <w:t>17710</w:t>
            </w:r>
          </w:p>
        </w:tc>
      </w:tr>
    </w:tbl>
    <w:p w14:paraId="5B17FD24" w14:textId="6E57374C" w:rsidR="000E0A50" w:rsidRDefault="00671EDD">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04FCB923">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E56F98">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56F98">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E56F98">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56F98">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E56F98">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E56F98">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E56F98">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429386FC" w:rsidR="000E0A50" w:rsidRDefault="00D14D58">
            <w:pPr>
              <w:pStyle w:val="TableParagraph"/>
              <w:ind w:left="0"/>
              <w:rPr>
                <w:rFonts w:ascii="Times New Roman"/>
                <w:sz w:val="24"/>
              </w:rPr>
            </w:pPr>
            <w:r>
              <w:rPr>
                <w:rFonts w:ascii="Times New Roman"/>
                <w:sz w:val="24"/>
              </w:rPr>
              <w:t>33%</w:t>
            </w:r>
          </w:p>
        </w:tc>
      </w:tr>
      <w:tr w:rsidR="000E0A50" w14:paraId="74B7ACB4" w14:textId="77777777">
        <w:trPr>
          <w:trHeight w:val="1472"/>
        </w:trPr>
        <w:tc>
          <w:tcPr>
            <w:tcW w:w="11582" w:type="dxa"/>
          </w:tcPr>
          <w:p w14:paraId="483EC494" w14:textId="77777777" w:rsidR="000E0A50" w:rsidRDefault="00E56F98">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E56F98">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E56F98">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2BEA8B7B" w:rsidR="000E0A50" w:rsidRDefault="00D14D58">
            <w:pPr>
              <w:pStyle w:val="TableParagraph"/>
              <w:spacing w:before="130"/>
              <w:ind w:left="46"/>
              <w:rPr>
                <w:sz w:val="24"/>
              </w:rPr>
            </w:pPr>
            <w:r>
              <w:rPr>
                <w:sz w:val="24"/>
              </w:rPr>
              <w:t>45%</w:t>
            </w:r>
          </w:p>
        </w:tc>
      </w:tr>
      <w:tr w:rsidR="000E0A50" w14:paraId="22378DBC" w14:textId="77777777">
        <w:trPr>
          <w:trHeight w:val="944"/>
        </w:trPr>
        <w:tc>
          <w:tcPr>
            <w:tcW w:w="11582" w:type="dxa"/>
          </w:tcPr>
          <w:p w14:paraId="4569766B" w14:textId="77777777" w:rsidR="000E0A50" w:rsidRDefault="00E56F98">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E56F98">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31B8A363" w:rsidR="000E0A50" w:rsidRDefault="00095740">
            <w:pPr>
              <w:pStyle w:val="TableParagraph"/>
              <w:spacing w:before="131"/>
              <w:ind w:left="42"/>
              <w:rPr>
                <w:sz w:val="24"/>
              </w:rPr>
            </w:pPr>
            <w:r>
              <w:rPr>
                <w:sz w:val="24"/>
              </w:rPr>
              <w:t>55%</w:t>
            </w:r>
          </w:p>
        </w:tc>
      </w:tr>
      <w:tr w:rsidR="000E0A50" w14:paraId="3BEC6C02" w14:textId="77777777">
        <w:trPr>
          <w:trHeight w:val="368"/>
        </w:trPr>
        <w:tc>
          <w:tcPr>
            <w:tcW w:w="11582" w:type="dxa"/>
          </w:tcPr>
          <w:p w14:paraId="484518FF" w14:textId="77777777" w:rsidR="000E0A50" w:rsidRDefault="00E56F98">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04C5DE11" w:rsidR="000E0A50" w:rsidRDefault="00095740">
            <w:pPr>
              <w:pStyle w:val="TableParagraph"/>
              <w:spacing w:before="41"/>
              <w:ind w:left="36"/>
              <w:rPr>
                <w:sz w:val="23"/>
              </w:rPr>
            </w:pPr>
            <w:r>
              <w:rPr>
                <w:w w:val="99"/>
                <w:sz w:val="23"/>
              </w:rPr>
              <w:t>33%</w:t>
            </w:r>
          </w:p>
        </w:tc>
      </w:tr>
      <w:tr w:rsidR="000E0A50" w14:paraId="794C152D" w14:textId="77777777">
        <w:trPr>
          <w:trHeight w:val="689"/>
        </w:trPr>
        <w:tc>
          <w:tcPr>
            <w:tcW w:w="11582" w:type="dxa"/>
          </w:tcPr>
          <w:p w14:paraId="77F85813" w14:textId="77777777" w:rsidR="000E0A50" w:rsidRDefault="00E56F98">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241D248C" w:rsidR="000E0A50" w:rsidRDefault="00E56F98">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450115AD" w:rsidR="000E0A50" w:rsidRDefault="00671EDD">
      <w:pPr>
        <w:pStyle w:val="BodyText"/>
        <w:rPr>
          <w:sz w:val="20"/>
        </w:rPr>
      </w:pPr>
      <w:r>
        <w:rPr>
          <w:noProof/>
          <w:sz w:val="20"/>
          <w:lang w:val="en-GB" w:eastAsia="en-GB"/>
        </w:rPr>
        <mc:AlternateContent>
          <mc:Choice Requires="wps">
            <w:drawing>
              <wp:inline distT="0" distB="0" distL="0" distR="0" wp14:anchorId="54C65905" wp14:editId="3F12883B">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E56F98">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56F98">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E56F98">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56F98">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E56F98">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E56F98">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E56F98">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E56F98">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E56F98">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414FB10E" w:rsidR="000E0A50" w:rsidRDefault="00671EDD">
            <w:pPr>
              <w:pStyle w:val="TableParagraph"/>
              <w:spacing w:before="54"/>
              <w:ind w:left="32"/>
              <w:rPr>
                <w:sz w:val="21"/>
              </w:rPr>
            </w:pPr>
            <w:r>
              <w:rPr>
                <w:sz w:val="21"/>
              </w:rPr>
              <w:t>26</w:t>
            </w:r>
            <w:r w:rsidR="00E56F98">
              <w:rPr>
                <w:sz w:val="21"/>
              </w:rPr>
              <w:t>%</w:t>
            </w:r>
          </w:p>
        </w:tc>
      </w:tr>
      <w:tr w:rsidR="000E0A50" w14:paraId="2C851AA7" w14:textId="77777777">
        <w:trPr>
          <w:trHeight w:val="390"/>
        </w:trPr>
        <w:tc>
          <w:tcPr>
            <w:tcW w:w="3720" w:type="dxa"/>
          </w:tcPr>
          <w:p w14:paraId="6082A78F" w14:textId="77777777" w:rsidR="000E0A50" w:rsidRDefault="00E56F98">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E56F98">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E56F98">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E56F98">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E56F98">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E56F98">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E56F98">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E56F98">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E56F98">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roofErr w:type="gramStart"/>
            <w:r>
              <w:rPr>
                <w:color w:val="231F20"/>
                <w:spacing w:val="-2"/>
                <w:sz w:val="24"/>
              </w:rPr>
              <w:t>?:</w:t>
            </w:r>
            <w:proofErr w:type="gramEnd"/>
          </w:p>
        </w:tc>
        <w:tc>
          <w:tcPr>
            <w:tcW w:w="3134" w:type="dxa"/>
          </w:tcPr>
          <w:p w14:paraId="66D9B025" w14:textId="77777777" w:rsidR="000E0A50" w:rsidRDefault="00E56F98">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8B001D" w:rsidRPr="007D4805" w14:paraId="4E37B11D" w14:textId="77777777">
        <w:trPr>
          <w:trHeight w:val="1710"/>
        </w:trPr>
        <w:tc>
          <w:tcPr>
            <w:tcW w:w="3720" w:type="dxa"/>
          </w:tcPr>
          <w:p w14:paraId="39232414" w14:textId="77777777" w:rsidR="008B001D" w:rsidRPr="007D4805" w:rsidRDefault="008B001D" w:rsidP="008B001D">
            <w:pPr>
              <w:rPr>
                <w:rFonts w:asciiTheme="minorHAnsi" w:hAnsiTheme="minorHAnsi" w:cstheme="minorHAnsi"/>
              </w:rPr>
            </w:pPr>
            <w:r w:rsidRPr="007D4805">
              <w:rPr>
                <w:rFonts w:asciiTheme="minorHAnsi" w:hAnsiTheme="minorHAnsi" w:cstheme="minorHAnsi"/>
              </w:rPr>
              <w:t xml:space="preserve">To ensure children are meeting the active 30 minutes each day. </w:t>
            </w:r>
          </w:p>
          <w:p w14:paraId="142BD8BA" w14:textId="77777777" w:rsidR="008B001D" w:rsidRPr="007D4805" w:rsidRDefault="008B001D" w:rsidP="008B001D">
            <w:pPr>
              <w:spacing w:after="160"/>
              <w:rPr>
                <w:rFonts w:asciiTheme="minorHAnsi" w:hAnsiTheme="minorHAnsi" w:cstheme="minorHAnsi"/>
              </w:rPr>
            </w:pPr>
          </w:p>
          <w:p w14:paraId="712619A8" w14:textId="77777777" w:rsidR="008B001D" w:rsidRPr="007D4805" w:rsidRDefault="008B001D" w:rsidP="008B001D">
            <w:pPr>
              <w:spacing w:after="160"/>
              <w:rPr>
                <w:rFonts w:asciiTheme="minorHAnsi" w:hAnsiTheme="minorHAnsi" w:cstheme="minorHAnsi"/>
              </w:rPr>
            </w:pPr>
          </w:p>
          <w:p w14:paraId="73F5B8F2" w14:textId="5DB323D0" w:rsidR="008B001D" w:rsidRPr="007D4805" w:rsidRDefault="008B001D" w:rsidP="008B001D">
            <w:pPr>
              <w:pStyle w:val="TableParagraph"/>
              <w:ind w:left="0"/>
              <w:rPr>
                <w:rFonts w:asciiTheme="minorHAnsi" w:hAnsiTheme="minorHAnsi" w:cstheme="minorHAnsi"/>
              </w:rPr>
            </w:pPr>
            <w:r w:rsidRPr="007D4805">
              <w:rPr>
                <w:rFonts w:asciiTheme="minorHAnsi" w:hAnsiTheme="minorHAnsi" w:cstheme="minorHAnsi"/>
              </w:rPr>
              <w:t xml:space="preserve">To support children to further develop physical literacy, fundamental movement skills and gross motor skills across EYFS and Key Stage 1. </w:t>
            </w:r>
          </w:p>
        </w:tc>
        <w:tc>
          <w:tcPr>
            <w:tcW w:w="3600" w:type="dxa"/>
          </w:tcPr>
          <w:p w14:paraId="3C71BE0D" w14:textId="77777777" w:rsidR="008B001D" w:rsidRPr="007D4805" w:rsidRDefault="008B001D" w:rsidP="008B001D">
            <w:pPr>
              <w:pStyle w:val="TableParagraph"/>
              <w:tabs>
                <w:tab w:val="left" w:pos="465"/>
                <w:tab w:val="left" w:pos="466"/>
              </w:tabs>
              <w:ind w:right="171"/>
              <w:rPr>
                <w:rFonts w:asciiTheme="minorHAnsi" w:hAnsiTheme="minorHAnsi" w:cstheme="minorHAnsi"/>
              </w:rPr>
            </w:pPr>
            <w:r w:rsidRPr="007D4805">
              <w:rPr>
                <w:rFonts w:asciiTheme="minorHAnsi" w:hAnsiTheme="minorHAnsi" w:cstheme="minorHAnsi"/>
              </w:rPr>
              <w:t>Edsential Play Maker Award:</w:t>
            </w:r>
          </w:p>
          <w:p w14:paraId="7294CA3E" w14:textId="77777777" w:rsidR="008B001D" w:rsidRPr="007D4805" w:rsidRDefault="008B001D" w:rsidP="008B001D">
            <w:pPr>
              <w:pStyle w:val="TableParagraph"/>
              <w:tabs>
                <w:tab w:val="left" w:pos="465"/>
                <w:tab w:val="left" w:pos="466"/>
              </w:tabs>
              <w:ind w:left="360" w:right="171"/>
              <w:rPr>
                <w:rFonts w:asciiTheme="minorHAnsi" w:hAnsiTheme="minorHAnsi" w:cstheme="minorHAnsi"/>
              </w:rPr>
            </w:pPr>
            <w:r w:rsidRPr="007D4805">
              <w:rPr>
                <w:rFonts w:asciiTheme="minorHAnsi" w:hAnsiTheme="minorHAnsi" w:cstheme="minorHAnsi"/>
              </w:rPr>
              <w:t xml:space="preserve">- Year 5/6 children to take part in the Play Maker Award programme to develop leadership and communication skills, alongside supporting the delivery of active playtimes. </w:t>
            </w:r>
          </w:p>
          <w:p w14:paraId="511F9E57" w14:textId="77777777" w:rsidR="008B001D" w:rsidRPr="007D4805" w:rsidRDefault="008B001D" w:rsidP="008B001D">
            <w:pPr>
              <w:pStyle w:val="TableParagraph"/>
              <w:tabs>
                <w:tab w:val="left" w:pos="465"/>
                <w:tab w:val="left" w:pos="466"/>
              </w:tabs>
              <w:ind w:left="360" w:right="171"/>
              <w:rPr>
                <w:rFonts w:asciiTheme="minorHAnsi" w:hAnsiTheme="minorHAnsi" w:cstheme="minorHAnsi"/>
              </w:rPr>
            </w:pPr>
            <w:r w:rsidRPr="007D4805">
              <w:rPr>
                <w:rFonts w:asciiTheme="minorHAnsi" w:hAnsiTheme="minorHAnsi" w:cstheme="minorHAnsi"/>
              </w:rPr>
              <w:t>- PE Lead to oversee the planning and delivery of a range of</w:t>
            </w:r>
            <w:r w:rsidRPr="007D4805">
              <w:rPr>
                <w:rFonts w:asciiTheme="minorHAnsi" w:hAnsiTheme="minorHAnsi" w:cstheme="minorHAnsi"/>
                <w:spacing w:val="1"/>
              </w:rPr>
              <w:t xml:space="preserve"> </w:t>
            </w:r>
            <w:r w:rsidRPr="007D4805">
              <w:rPr>
                <w:rFonts w:asciiTheme="minorHAnsi" w:hAnsiTheme="minorHAnsi" w:cstheme="minorHAnsi"/>
              </w:rPr>
              <w:t xml:space="preserve">structured physical (traditional and non-traditional) activities on </w:t>
            </w:r>
            <w:r w:rsidRPr="007D4805">
              <w:rPr>
                <w:rFonts w:asciiTheme="minorHAnsi" w:hAnsiTheme="minorHAnsi" w:cstheme="minorHAnsi"/>
                <w:spacing w:val="-47"/>
              </w:rPr>
              <w:t xml:space="preserve">   </w:t>
            </w:r>
            <w:r w:rsidRPr="007D4805">
              <w:rPr>
                <w:rFonts w:asciiTheme="minorHAnsi" w:hAnsiTheme="minorHAnsi" w:cstheme="minorHAnsi"/>
              </w:rPr>
              <w:t>different</w:t>
            </w:r>
            <w:r w:rsidRPr="007D4805">
              <w:rPr>
                <w:rFonts w:asciiTheme="minorHAnsi" w:hAnsiTheme="minorHAnsi" w:cstheme="minorHAnsi"/>
                <w:spacing w:val="-6"/>
              </w:rPr>
              <w:t xml:space="preserve"> </w:t>
            </w:r>
            <w:r w:rsidRPr="007D4805">
              <w:rPr>
                <w:rFonts w:asciiTheme="minorHAnsi" w:hAnsiTheme="minorHAnsi" w:cstheme="minorHAnsi"/>
              </w:rPr>
              <w:t>playgrounds,</w:t>
            </w:r>
            <w:r w:rsidRPr="007D4805">
              <w:rPr>
                <w:rFonts w:asciiTheme="minorHAnsi" w:hAnsiTheme="minorHAnsi" w:cstheme="minorHAnsi"/>
                <w:spacing w:val="-5"/>
              </w:rPr>
              <w:t xml:space="preserve"> </w:t>
            </w:r>
            <w:r w:rsidRPr="007D4805">
              <w:rPr>
                <w:rFonts w:asciiTheme="minorHAnsi" w:hAnsiTheme="minorHAnsi" w:cstheme="minorHAnsi"/>
              </w:rPr>
              <w:t>led</w:t>
            </w:r>
            <w:r w:rsidRPr="007D4805">
              <w:rPr>
                <w:rFonts w:asciiTheme="minorHAnsi" w:hAnsiTheme="minorHAnsi" w:cstheme="minorHAnsi"/>
                <w:spacing w:val="-2"/>
              </w:rPr>
              <w:t xml:space="preserve"> </w:t>
            </w:r>
            <w:r w:rsidRPr="007D4805">
              <w:rPr>
                <w:rFonts w:asciiTheme="minorHAnsi" w:hAnsiTheme="minorHAnsi" w:cstheme="minorHAnsi"/>
              </w:rPr>
              <w:t>by</w:t>
            </w:r>
            <w:r w:rsidRPr="007D4805">
              <w:rPr>
                <w:rFonts w:asciiTheme="minorHAnsi" w:hAnsiTheme="minorHAnsi" w:cstheme="minorHAnsi"/>
                <w:spacing w:val="-2"/>
              </w:rPr>
              <w:t xml:space="preserve"> </w:t>
            </w:r>
            <w:r w:rsidRPr="007D4805">
              <w:rPr>
                <w:rFonts w:asciiTheme="minorHAnsi" w:hAnsiTheme="minorHAnsi" w:cstheme="minorHAnsi"/>
              </w:rPr>
              <w:t>young</w:t>
            </w:r>
            <w:r w:rsidRPr="007D4805">
              <w:rPr>
                <w:rFonts w:asciiTheme="minorHAnsi" w:hAnsiTheme="minorHAnsi" w:cstheme="minorHAnsi"/>
                <w:spacing w:val="-1"/>
              </w:rPr>
              <w:t xml:space="preserve"> </w:t>
            </w:r>
            <w:r w:rsidRPr="007D4805">
              <w:rPr>
                <w:rFonts w:asciiTheme="minorHAnsi" w:hAnsiTheme="minorHAnsi" w:cstheme="minorHAnsi"/>
              </w:rPr>
              <w:t>leaders.</w:t>
            </w:r>
          </w:p>
          <w:p w14:paraId="450A4626" w14:textId="77777777" w:rsidR="008B001D" w:rsidRPr="007D4805" w:rsidRDefault="008B001D" w:rsidP="008B001D">
            <w:pPr>
              <w:pStyle w:val="TableParagraph"/>
              <w:ind w:left="0"/>
              <w:rPr>
                <w:rFonts w:asciiTheme="minorHAnsi" w:hAnsiTheme="minorHAnsi" w:cstheme="minorHAnsi"/>
              </w:rPr>
            </w:pPr>
          </w:p>
          <w:p w14:paraId="2E36EE38" w14:textId="70831AFC" w:rsidR="00C20585" w:rsidRPr="007D4805" w:rsidRDefault="00C20585" w:rsidP="008B001D">
            <w:pPr>
              <w:pStyle w:val="TableParagraph"/>
              <w:ind w:left="0"/>
              <w:rPr>
                <w:rFonts w:asciiTheme="minorHAnsi" w:hAnsiTheme="minorHAnsi" w:cstheme="minorHAnsi"/>
              </w:rPr>
            </w:pPr>
            <w:r w:rsidRPr="007D4805">
              <w:rPr>
                <w:rFonts w:asciiTheme="minorHAnsi" w:hAnsiTheme="minorHAnsi" w:cstheme="minorHAnsi"/>
              </w:rPr>
              <w:t xml:space="preserve">Change to lunchtime schedule to support all children across KS2 to meet the active 30 minutes. </w:t>
            </w:r>
          </w:p>
          <w:p w14:paraId="4E7DD527" w14:textId="799DC08F" w:rsidR="005C0FEF" w:rsidRPr="007D4805" w:rsidRDefault="005C0FEF" w:rsidP="005C0FEF">
            <w:pPr>
              <w:pStyle w:val="TableParagraph"/>
              <w:numPr>
                <w:ilvl w:val="0"/>
                <w:numId w:val="4"/>
              </w:numPr>
              <w:rPr>
                <w:rFonts w:asciiTheme="minorHAnsi" w:hAnsiTheme="minorHAnsi" w:cstheme="minorHAnsi"/>
              </w:rPr>
            </w:pPr>
            <w:r w:rsidRPr="007D4805">
              <w:rPr>
                <w:rFonts w:asciiTheme="minorHAnsi" w:hAnsiTheme="minorHAnsi" w:cstheme="minorHAnsi"/>
              </w:rPr>
              <w:t xml:space="preserve">20 minutes of physical activity for each year group, every day. </w:t>
            </w:r>
          </w:p>
          <w:p w14:paraId="3631F1C7" w14:textId="77777777" w:rsidR="008B001D" w:rsidRDefault="008B001D" w:rsidP="008B001D">
            <w:pPr>
              <w:pStyle w:val="TableParagraph"/>
              <w:ind w:left="0"/>
              <w:rPr>
                <w:rFonts w:asciiTheme="minorHAnsi" w:hAnsiTheme="minorHAnsi" w:cstheme="minorHAnsi"/>
              </w:rPr>
            </w:pPr>
          </w:p>
          <w:p w14:paraId="6103FCBC" w14:textId="77777777" w:rsidR="00E576C7" w:rsidRDefault="00E576C7" w:rsidP="008B001D">
            <w:pPr>
              <w:pStyle w:val="TableParagraph"/>
              <w:ind w:left="0"/>
              <w:rPr>
                <w:rFonts w:asciiTheme="minorHAnsi" w:hAnsiTheme="minorHAnsi" w:cstheme="minorHAnsi"/>
              </w:rPr>
            </w:pPr>
          </w:p>
          <w:p w14:paraId="34995164" w14:textId="77777777" w:rsidR="00E576C7" w:rsidRDefault="00E576C7" w:rsidP="008B001D">
            <w:pPr>
              <w:pStyle w:val="TableParagraph"/>
              <w:ind w:left="0"/>
              <w:rPr>
                <w:rFonts w:asciiTheme="minorHAnsi" w:hAnsiTheme="minorHAnsi" w:cstheme="minorHAnsi"/>
              </w:rPr>
            </w:pPr>
          </w:p>
          <w:p w14:paraId="01C59E6F" w14:textId="77777777" w:rsidR="00E576C7" w:rsidRPr="007D4805" w:rsidRDefault="00E576C7" w:rsidP="008B001D">
            <w:pPr>
              <w:pStyle w:val="TableParagraph"/>
              <w:ind w:left="0"/>
              <w:rPr>
                <w:rFonts w:asciiTheme="minorHAnsi" w:hAnsiTheme="minorHAnsi" w:cstheme="minorHAnsi"/>
              </w:rPr>
            </w:pPr>
          </w:p>
          <w:p w14:paraId="35152E32" w14:textId="77777777" w:rsidR="008B001D" w:rsidRPr="007D4805" w:rsidRDefault="008B001D" w:rsidP="008B001D">
            <w:pPr>
              <w:rPr>
                <w:rFonts w:asciiTheme="minorHAnsi" w:hAnsiTheme="minorHAnsi" w:cstheme="minorHAnsi"/>
              </w:rPr>
            </w:pPr>
            <w:r w:rsidRPr="007D4805">
              <w:rPr>
                <w:rFonts w:asciiTheme="minorHAnsi" w:hAnsiTheme="minorHAnsi" w:cstheme="minorHAnsi"/>
              </w:rPr>
              <w:t>Extra-Curricular ‘Sports’ Clubs:</w:t>
            </w:r>
          </w:p>
          <w:p w14:paraId="0899F1E9" w14:textId="77777777" w:rsidR="008B001D" w:rsidRPr="007D4805" w:rsidRDefault="008B001D" w:rsidP="008B001D">
            <w:pPr>
              <w:pStyle w:val="ListParagraph"/>
              <w:numPr>
                <w:ilvl w:val="0"/>
                <w:numId w:val="2"/>
              </w:numPr>
              <w:spacing w:before="0"/>
              <w:ind w:left="0"/>
              <w:rPr>
                <w:rFonts w:asciiTheme="minorHAnsi" w:hAnsiTheme="minorHAnsi" w:cstheme="minorHAnsi"/>
              </w:rPr>
            </w:pPr>
            <w:r w:rsidRPr="007D4805">
              <w:rPr>
                <w:rFonts w:asciiTheme="minorHAnsi" w:hAnsiTheme="minorHAnsi" w:cstheme="minorHAnsi"/>
              </w:rPr>
              <w:t xml:space="preserve">- Extra-Curricular clubs offered to all children free of charge to support them achieving the 30 minutes of physical activity each day. </w:t>
            </w:r>
          </w:p>
          <w:p w14:paraId="14E21E89" w14:textId="77777777" w:rsidR="008B001D" w:rsidRPr="007D4805" w:rsidRDefault="008B001D" w:rsidP="008B001D">
            <w:pPr>
              <w:pStyle w:val="TableParagraph"/>
              <w:ind w:left="0"/>
              <w:rPr>
                <w:rFonts w:asciiTheme="minorHAnsi" w:hAnsiTheme="minorHAnsi" w:cstheme="minorHAnsi"/>
              </w:rPr>
            </w:pPr>
          </w:p>
          <w:p w14:paraId="34C51320" w14:textId="77777777" w:rsidR="008B001D" w:rsidRPr="007D4805" w:rsidRDefault="008B001D" w:rsidP="008B001D">
            <w:pPr>
              <w:pStyle w:val="TableParagraph"/>
              <w:ind w:left="0"/>
              <w:rPr>
                <w:rFonts w:asciiTheme="minorHAnsi" w:hAnsiTheme="minorHAnsi" w:cstheme="minorHAnsi"/>
              </w:rPr>
            </w:pPr>
          </w:p>
        </w:tc>
        <w:tc>
          <w:tcPr>
            <w:tcW w:w="1616" w:type="dxa"/>
          </w:tcPr>
          <w:p w14:paraId="1E29CD96" w14:textId="77777777" w:rsidR="008B001D" w:rsidRPr="007D4805" w:rsidRDefault="008B001D" w:rsidP="008B001D">
            <w:pPr>
              <w:pStyle w:val="TableParagraph"/>
              <w:ind w:left="0"/>
              <w:rPr>
                <w:rFonts w:asciiTheme="minorHAnsi" w:hAnsiTheme="minorHAnsi" w:cstheme="minorHAnsi"/>
              </w:rPr>
            </w:pPr>
            <w:r w:rsidRPr="007D4805">
              <w:rPr>
                <w:rFonts w:asciiTheme="minorHAnsi" w:hAnsiTheme="minorHAnsi" w:cstheme="minorHAnsi"/>
              </w:rPr>
              <w:t>£700</w:t>
            </w:r>
          </w:p>
          <w:p w14:paraId="44C0A924" w14:textId="77777777" w:rsidR="008B001D" w:rsidRPr="007D4805" w:rsidRDefault="008B001D" w:rsidP="008B001D">
            <w:pPr>
              <w:pStyle w:val="TableParagraph"/>
              <w:ind w:left="0"/>
              <w:rPr>
                <w:rFonts w:asciiTheme="minorHAnsi" w:hAnsiTheme="minorHAnsi" w:cstheme="minorHAnsi"/>
              </w:rPr>
            </w:pPr>
          </w:p>
          <w:p w14:paraId="2E25A604" w14:textId="77777777" w:rsidR="008B001D" w:rsidRPr="007D4805" w:rsidRDefault="008B001D" w:rsidP="008B001D">
            <w:pPr>
              <w:pStyle w:val="TableParagraph"/>
              <w:ind w:left="0"/>
              <w:rPr>
                <w:rFonts w:asciiTheme="minorHAnsi" w:hAnsiTheme="minorHAnsi" w:cstheme="minorHAnsi"/>
              </w:rPr>
            </w:pPr>
          </w:p>
          <w:p w14:paraId="755EBC6B" w14:textId="77777777" w:rsidR="008B001D" w:rsidRPr="007D4805" w:rsidRDefault="008B001D" w:rsidP="008B001D">
            <w:pPr>
              <w:pStyle w:val="TableParagraph"/>
              <w:ind w:left="0"/>
              <w:rPr>
                <w:rFonts w:asciiTheme="minorHAnsi" w:hAnsiTheme="minorHAnsi" w:cstheme="minorHAnsi"/>
              </w:rPr>
            </w:pPr>
          </w:p>
          <w:p w14:paraId="4E6F5453" w14:textId="77777777" w:rsidR="008B001D" w:rsidRPr="007D4805" w:rsidRDefault="008B001D" w:rsidP="008B001D">
            <w:pPr>
              <w:pStyle w:val="TableParagraph"/>
              <w:ind w:left="0"/>
              <w:rPr>
                <w:rFonts w:asciiTheme="minorHAnsi" w:hAnsiTheme="minorHAnsi" w:cstheme="minorHAnsi"/>
              </w:rPr>
            </w:pPr>
          </w:p>
          <w:p w14:paraId="2002CCF2" w14:textId="77777777" w:rsidR="008B001D" w:rsidRPr="007D4805" w:rsidRDefault="008B001D" w:rsidP="008B001D">
            <w:pPr>
              <w:pStyle w:val="TableParagraph"/>
              <w:ind w:left="0"/>
              <w:rPr>
                <w:rFonts w:asciiTheme="minorHAnsi" w:hAnsiTheme="minorHAnsi" w:cstheme="minorHAnsi"/>
              </w:rPr>
            </w:pPr>
          </w:p>
          <w:p w14:paraId="267D1CC2" w14:textId="77777777" w:rsidR="008B001D" w:rsidRPr="007D4805" w:rsidRDefault="008B001D" w:rsidP="008B001D">
            <w:pPr>
              <w:pStyle w:val="TableParagraph"/>
              <w:ind w:left="0"/>
              <w:rPr>
                <w:rFonts w:asciiTheme="minorHAnsi" w:hAnsiTheme="minorHAnsi" w:cstheme="minorHAnsi"/>
              </w:rPr>
            </w:pPr>
          </w:p>
          <w:p w14:paraId="28C504D6" w14:textId="77777777" w:rsidR="008B001D" w:rsidRPr="007D4805" w:rsidRDefault="008B001D" w:rsidP="008B001D">
            <w:pPr>
              <w:pStyle w:val="TableParagraph"/>
              <w:ind w:left="0"/>
              <w:rPr>
                <w:rFonts w:asciiTheme="minorHAnsi" w:hAnsiTheme="minorHAnsi" w:cstheme="minorHAnsi"/>
              </w:rPr>
            </w:pPr>
          </w:p>
          <w:p w14:paraId="29574EB9" w14:textId="77777777" w:rsidR="008B001D" w:rsidRPr="007D4805" w:rsidRDefault="008B001D" w:rsidP="008B001D">
            <w:pPr>
              <w:pStyle w:val="TableParagraph"/>
              <w:ind w:left="0"/>
              <w:rPr>
                <w:rFonts w:asciiTheme="minorHAnsi" w:hAnsiTheme="minorHAnsi" w:cstheme="minorHAnsi"/>
              </w:rPr>
            </w:pPr>
          </w:p>
          <w:p w14:paraId="1573E5E7" w14:textId="77777777" w:rsidR="008B001D" w:rsidRPr="007D4805" w:rsidRDefault="008B001D" w:rsidP="008B001D">
            <w:pPr>
              <w:pStyle w:val="TableParagraph"/>
              <w:ind w:left="0"/>
              <w:rPr>
                <w:rFonts w:asciiTheme="minorHAnsi" w:hAnsiTheme="minorHAnsi" w:cstheme="minorHAnsi"/>
              </w:rPr>
            </w:pPr>
          </w:p>
          <w:p w14:paraId="1A478877" w14:textId="77777777" w:rsidR="008B001D" w:rsidRPr="007D4805" w:rsidRDefault="008B001D" w:rsidP="008B001D">
            <w:pPr>
              <w:pStyle w:val="TableParagraph"/>
              <w:ind w:left="0"/>
              <w:rPr>
                <w:rFonts w:asciiTheme="minorHAnsi" w:hAnsiTheme="minorHAnsi" w:cstheme="minorHAnsi"/>
              </w:rPr>
            </w:pPr>
          </w:p>
          <w:p w14:paraId="77D60FFE" w14:textId="77777777" w:rsidR="008B001D" w:rsidRPr="007D4805" w:rsidRDefault="008B001D" w:rsidP="008B001D">
            <w:pPr>
              <w:pStyle w:val="TableParagraph"/>
              <w:ind w:left="0"/>
              <w:rPr>
                <w:rFonts w:asciiTheme="minorHAnsi" w:hAnsiTheme="minorHAnsi" w:cstheme="minorHAnsi"/>
              </w:rPr>
            </w:pPr>
          </w:p>
          <w:p w14:paraId="62BD8F6B" w14:textId="77777777" w:rsidR="00721E4A" w:rsidRPr="007D4805" w:rsidRDefault="00721E4A" w:rsidP="008B001D">
            <w:pPr>
              <w:pStyle w:val="TableParagraph"/>
              <w:ind w:left="0"/>
              <w:rPr>
                <w:rFonts w:asciiTheme="minorHAnsi" w:hAnsiTheme="minorHAnsi" w:cstheme="minorHAnsi"/>
              </w:rPr>
            </w:pPr>
          </w:p>
          <w:p w14:paraId="0CA25904" w14:textId="77777777" w:rsidR="00C20585" w:rsidRPr="007D4805" w:rsidRDefault="00C20585" w:rsidP="008B001D">
            <w:pPr>
              <w:pStyle w:val="TableParagraph"/>
              <w:ind w:left="0"/>
              <w:rPr>
                <w:rFonts w:asciiTheme="minorHAnsi" w:hAnsiTheme="minorHAnsi" w:cstheme="minorHAnsi"/>
              </w:rPr>
            </w:pPr>
          </w:p>
          <w:p w14:paraId="19EF514E" w14:textId="39A642A3" w:rsidR="00C20585" w:rsidRPr="007D4805" w:rsidRDefault="00671EDD" w:rsidP="008B001D">
            <w:pPr>
              <w:pStyle w:val="TableParagraph"/>
              <w:ind w:left="0"/>
              <w:rPr>
                <w:rFonts w:asciiTheme="minorHAnsi" w:hAnsiTheme="minorHAnsi" w:cstheme="minorHAnsi"/>
              </w:rPr>
            </w:pPr>
            <w:r>
              <w:rPr>
                <w:rFonts w:asciiTheme="minorHAnsi" w:hAnsiTheme="minorHAnsi" w:cstheme="minorHAnsi"/>
              </w:rPr>
              <w:t>£2241.67</w:t>
            </w:r>
          </w:p>
          <w:p w14:paraId="0BDDD3B4" w14:textId="77777777" w:rsidR="00C20585" w:rsidRPr="007D4805" w:rsidRDefault="00C20585" w:rsidP="008B001D">
            <w:pPr>
              <w:pStyle w:val="TableParagraph"/>
              <w:ind w:left="0"/>
              <w:rPr>
                <w:rFonts w:asciiTheme="minorHAnsi" w:hAnsiTheme="minorHAnsi" w:cstheme="minorHAnsi"/>
              </w:rPr>
            </w:pPr>
          </w:p>
          <w:p w14:paraId="465661FC" w14:textId="77777777" w:rsidR="005C0FEF" w:rsidRPr="007D4805" w:rsidRDefault="005C0FEF" w:rsidP="008B001D">
            <w:pPr>
              <w:pStyle w:val="TableParagraph"/>
              <w:ind w:left="0"/>
              <w:rPr>
                <w:rFonts w:asciiTheme="minorHAnsi" w:hAnsiTheme="minorHAnsi" w:cstheme="minorHAnsi"/>
              </w:rPr>
            </w:pPr>
          </w:p>
          <w:p w14:paraId="61222586" w14:textId="77777777" w:rsidR="00C20585" w:rsidRPr="007D4805" w:rsidRDefault="00C20585" w:rsidP="008B001D">
            <w:pPr>
              <w:pStyle w:val="TableParagraph"/>
              <w:ind w:left="0"/>
              <w:rPr>
                <w:rFonts w:asciiTheme="minorHAnsi" w:hAnsiTheme="minorHAnsi" w:cstheme="minorHAnsi"/>
              </w:rPr>
            </w:pPr>
          </w:p>
          <w:p w14:paraId="68F674A6" w14:textId="77777777" w:rsidR="00721E4A" w:rsidRDefault="00721E4A" w:rsidP="008B001D">
            <w:pPr>
              <w:pStyle w:val="TableParagraph"/>
              <w:ind w:left="0"/>
              <w:rPr>
                <w:rFonts w:asciiTheme="minorHAnsi" w:hAnsiTheme="minorHAnsi" w:cstheme="minorHAnsi"/>
              </w:rPr>
            </w:pPr>
          </w:p>
          <w:p w14:paraId="7DB8DCB1" w14:textId="77777777" w:rsidR="00E576C7" w:rsidRDefault="00E576C7" w:rsidP="008B001D">
            <w:pPr>
              <w:pStyle w:val="TableParagraph"/>
              <w:ind w:left="0"/>
              <w:rPr>
                <w:rFonts w:asciiTheme="minorHAnsi" w:hAnsiTheme="minorHAnsi" w:cstheme="minorHAnsi"/>
              </w:rPr>
            </w:pPr>
          </w:p>
          <w:p w14:paraId="2AAE7383" w14:textId="77777777" w:rsidR="00E576C7" w:rsidRDefault="00E576C7" w:rsidP="008B001D">
            <w:pPr>
              <w:pStyle w:val="TableParagraph"/>
              <w:ind w:left="0"/>
              <w:rPr>
                <w:rFonts w:asciiTheme="minorHAnsi" w:hAnsiTheme="minorHAnsi" w:cstheme="minorHAnsi"/>
              </w:rPr>
            </w:pPr>
          </w:p>
          <w:p w14:paraId="5FEF0B74" w14:textId="77777777" w:rsidR="00E576C7" w:rsidRPr="007D4805" w:rsidRDefault="00E576C7" w:rsidP="008B001D">
            <w:pPr>
              <w:pStyle w:val="TableParagraph"/>
              <w:ind w:left="0"/>
              <w:rPr>
                <w:rFonts w:asciiTheme="minorHAnsi" w:hAnsiTheme="minorHAnsi" w:cstheme="minorHAnsi"/>
              </w:rPr>
            </w:pPr>
          </w:p>
          <w:p w14:paraId="6A308B0B" w14:textId="77777777" w:rsidR="008B001D" w:rsidRPr="007D4805" w:rsidRDefault="008B001D" w:rsidP="008B001D">
            <w:pPr>
              <w:pStyle w:val="TableParagraph"/>
              <w:ind w:left="0"/>
              <w:rPr>
                <w:rFonts w:asciiTheme="minorHAnsi" w:hAnsiTheme="minorHAnsi" w:cstheme="minorHAnsi"/>
              </w:rPr>
            </w:pPr>
          </w:p>
          <w:p w14:paraId="635303EE" w14:textId="77777777" w:rsidR="008B001D" w:rsidRPr="007D4805" w:rsidRDefault="008B001D" w:rsidP="008B001D">
            <w:pPr>
              <w:pStyle w:val="TableParagraph"/>
              <w:ind w:left="0"/>
              <w:rPr>
                <w:rFonts w:asciiTheme="minorHAnsi" w:hAnsiTheme="minorHAnsi" w:cstheme="minorHAnsi"/>
              </w:rPr>
            </w:pPr>
            <w:r w:rsidRPr="007D4805">
              <w:rPr>
                <w:rFonts w:asciiTheme="minorHAnsi" w:hAnsiTheme="minorHAnsi" w:cstheme="minorHAnsi"/>
              </w:rPr>
              <w:t>Dance - £660</w:t>
            </w:r>
          </w:p>
          <w:p w14:paraId="02CAA0A0" w14:textId="77777777" w:rsidR="008B001D" w:rsidRPr="007D4805" w:rsidRDefault="008B001D" w:rsidP="008B001D">
            <w:pPr>
              <w:pStyle w:val="TableParagraph"/>
              <w:ind w:left="0"/>
              <w:rPr>
                <w:rFonts w:asciiTheme="minorHAnsi" w:hAnsiTheme="minorHAnsi" w:cstheme="minorHAnsi"/>
              </w:rPr>
            </w:pPr>
            <w:r w:rsidRPr="007D4805">
              <w:rPr>
                <w:rFonts w:asciiTheme="minorHAnsi" w:hAnsiTheme="minorHAnsi" w:cstheme="minorHAnsi"/>
              </w:rPr>
              <w:t>Monday - £1000</w:t>
            </w:r>
          </w:p>
          <w:p w14:paraId="3280C177" w14:textId="77777777" w:rsidR="008B001D" w:rsidRPr="007D4805" w:rsidRDefault="008B001D" w:rsidP="008B001D">
            <w:pPr>
              <w:pStyle w:val="TableParagraph"/>
              <w:ind w:left="0"/>
              <w:rPr>
                <w:rFonts w:asciiTheme="minorHAnsi" w:hAnsiTheme="minorHAnsi" w:cstheme="minorHAnsi"/>
              </w:rPr>
            </w:pPr>
          </w:p>
          <w:p w14:paraId="077B8C2B" w14:textId="41BA2BA9" w:rsidR="008B001D" w:rsidRPr="007D4805" w:rsidRDefault="008B001D" w:rsidP="008B001D">
            <w:pPr>
              <w:pStyle w:val="TableParagraph"/>
              <w:spacing w:before="160"/>
              <w:ind w:left="34"/>
              <w:rPr>
                <w:rFonts w:asciiTheme="minorHAnsi" w:hAnsiTheme="minorHAnsi" w:cstheme="minorHAnsi"/>
              </w:rPr>
            </w:pPr>
          </w:p>
        </w:tc>
        <w:tc>
          <w:tcPr>
            <w:tcW w:w="3307" w:type="dxa"/>
          </w:tcPr>
          <w:p w14:paraId="108AB393" w14:textId="77777777" w:rsidR="008B001D" w:rsidRPr="007D4805" w:rsidRDefault="008B001D" w:rsidP="008B001D">
            <w:pPr>
              <w:pStyle w:val="TableParagraph"/>
              <w:ind w:left="0"/>
              <w:rPr>
                <w:rFonts w:asciiTheme="minorHAnsi" w:hAnsiTheme="minorHAnsi" w:cstheme="minorHAnsi"/>
              </w:rPr>
            </w:pPr>
            <w:r w:rsidRPr="007D4805">
              <w:rPr>
                <w:rFonts w:asciiTheme="minorHAnsi" w:hAnsiTheme="minorHAnsi" w:cstheme="minorHAnsi"/>
              </w:rPr>
              <w:t>Edsential Impact report provided:</w:t>
            </w:r>
          </w:p>
          <w:p w14:paraId="3417C181" w14:textId="77777777" w:rsidR="008B001D" w:rsidRPr="007D4805" w:rsidRDefault="00830DA4" w:rsidP="008B001D">
            <w:pPr>
              <w:pStyle w:val="TableParagraph"/>
              <w:ind w:left="0"/>
              <w:rPr>
                <w:rFonts w:asciiTheme="minorHAnsi" w:hAnsiTheme="minorHAnsi" w:cstheme="minorHAnsi"/>
              </w:rPr>
            </w:pPr>
            <w:hyperlink r:id="rId10" w:history="1">
              <w:r w:rsidR="008B001D" w:rsidRPr="007D4805">
                <w:rPr>
                  <w:rStyle w:val="Hyperlink"/>
                  <w:rFonts w:asciiTheme="minorHAnsi" w:hAnsiTheme="minorHAnsi" w:cstheme="minorHAnsi"/>
                </w:rPr>
                <w:t>View the impact for this programme here.</w:t>
              </w:r>
            </w:hyperlink>
            <w:r w:rsidR="008B001D" w:rsidRPr="007D4805">
              <w:rPr>
                <w:rFonts w:asciiTheme="minorHAnsi" w:hAnsiTheme="minorHAnsi" w:cstheme="minorHAnsi"/>
              </w:rPr>
              <w:t xml:space="preserve"> </w:t>
            </w:r>
          </w:p>
          <w:p w14:paraId="0E67470F" w14:textId="77777777" w:rsidR="008B001D" w:rsidRPr="007D4805" w:rsidRDefault="008B001D" w:rsidP="008B001D">
            <w:pPr>
              <w:pStyle w:val="TableParagraph"/>
              <w:ind w:left="0"/>
              <w:rPr>
                <w:rFonts w:asciiTheme="minorHAnsi" w:hAnsiTheme="minorHAnsi" w:cstheme="minorHAnsi"/>
              </w:rPr>
            </w:pPr>
          </w:p>
          <w:p w14:paraId="07D32279" w14:textId="77777777" w:rsidR="00C20585" w:rsidRPr="007D4805" w:rsidRDefault="00C20585" w:rsidP="008B001D">
            <w:pPr>
              <w:pStyle w:val="TableParagraph"/>
              <w:ind w:left="0"/>
              <w:rPr>
                <w:rFonts w:asciiTheme="minorHAnsi" w:hAnsiTheme="minorHAnsi" w:cstheme="minorHAnsi"/>
              </w:rPr>
            </w:pPr>
          </w:p>
          <w:p w14:paraId="6E4F8A27" w14:textId="77777777" w:rsidR="00C20585" w:rsidRPr="007D4805" w:rsidRDefault="00C20585" w:rsidP="008B001D">
            <w:pPr>
              <w:pStyle w:val="TableParagraph"/>
              <w:ind w:left="0"/>
              <w:rPr>
                <w:rFonts w:asciiTheme="minorHAnsi" w:hAnsiTheme="minorHAnsi" w:cstheme="minorHAnsi"/>
              </w:rPr>
            </w:pPr>
          </w:p>
          <w:p w14:paraId="2B1DD215" w14:textId="77777777" w:rsidR="008B001D" w:rsidRPr="007D4805" w:rsidRDefault="008B001D" w:rsidP="008B001D">
            <w:pPr>
              <w:pStyle w:val="TableParagraph"/>
              <w:rPr>
                <w:rFonts w:asciiTheme="minorHAnsi" w:hAnsiTheme="minorHAnsi" w:cstheme="minorHAnsi"/>
              </w:rPr>
            </w:pPr>
            <w:r w:rsidRPr="007D4805">
              <w:rPr>
                <w:rFonts w:asciiTheme="minorHAnsi" w:hAnsiTheme="minorHAnsi" w:cstheme="minorHAnsi"/>
              </w:rPr>
              <w:t xml:space="preserve">% of pupil engaged in structured activity at lunch times: </w:t>
            </w:r>
          </w:p>
          <w:p w14:paraId="32113BFB" w14:textId="77777777" w:rsidR="008B001D" w:rsidRPr="007D4805" w:rsidRDefault="008B001D" w:rsidP="008B001D">
            <w:pPr>
              <w:pStyle w:val="TableParagraph"/>
              <w:rPr>
                <w:rFonts w:asciiTheme="minorHAnsi" w:hAnsiTheme="minorHAnsi" w:cstheme="minorHAnsi"/>
              </w:rPr>
            </w:pPr>
            <w:r w:rsidRPr="007D4805">
              <w:rPr>
                <w:rFonts w:asciiTheme="minorHAnsi" w:hAnsiTheme="minorHAnsi" w:cstheme="minorHAnsi"/>
              </w:rPr>
              <w:t xml:space="preserve">EYFS = </w:t>
            </w:r>
          </w:p>
          <w:p w14:paraId="5A36E98B" w14:textId="77777777" w:rsidR="008B001D" w:rsidRPr="007D4805" w:rsidRDefault="008B001D" w:rsidP="008B001D">
            <w:pPr>
              <w:pStyle w:val="TableParagraph"/>
              <w:rPr>
                <w:rFonts w:asciiTheme="minorHAnsi" w:hAnsiTheme="minorHAnsi" w:cstheme="minorHAnsi"/>
              </w:rPr>
            </w:pPr>
            <w:r w:rsidRPr="007D4805">
              <w:rPr>
                <w:rFonts w:asciiTheme="minorHAnsi" w:hAnsiTheme="minorHAnsi" w:cstheme="minorHAnsi"/>
              </w:rPr>
              <w:t>Key Stage 1 = 71%</w:t>
            </w:r>
          </w:p>
          <w:p w14:paraId="07AA5FC7" w14:textId="3A67A64D" w:rsidR="008B001D" w:rsidRPr="007D4805" w:rsidRDefault="008B001D" w:rsidP="005C0FEF">
            <w:pPr>
              <w:pStyle w:val="TableParagraph"/>
              <w:rPr>
                <w:rFonts w:asciiTheme="minorHAnsi" w:hAnsiTheme="minorHAnsi" w:cstheme="minorHAnsi"/>
              </w:rPr>
            </w:pPr>
            <w:r w:rsidRPr="007D4805">
              <w:rPr>
                <w:rFonts w:asciiTheme="minorHAnsi" w:hAnsiTheme="minorHAnsi" w:cstheme="minorHAnsi"/>
              </w:rPr>
              <w:t xml:space="preserve">Key Stage 2 = </w:t>
            </w:r>
            <w:r w:rsidR="005C0FEF" w:rsidRPr="007D4805">
              <w:rPr>
                <w:rFonts w:asciiTheme="minorHAnsi" w:hAnsiTheme="minorHAnsi" w:cstheme="minorHAnsi"/>
              </w:rPr>
              <w:t>100</w:t>
            </w:r>
            <w:r w:rsidRPr="007D4805">
              <w:rPr>
                <w:rFonts w:asciiTheme="minorHAnsi" w:hAnsiTheme="minorHAnsi" w:cstheme="minorHAnsi"/>
              </w:rPr>
              <w:t>%</w:t>
            </w:r>
          </w:p>
          <w:p w14:paraId="2E290673" w14:textId="77777777" w:rsidR="008B001D" w:rsidRPr="007D4805" w:rsidRDefault="008B001D" w:rsidP="008B001D">
            <w:pPr>
              <w:pStyle w:val="TableParagraph"/>
              <w:rPr>
                <w:rFonts w:asciiTheme="minorHAnsi" w:hAnsiTheme="minorHAnsi" w:cstheme="minorHAnsi"/>
              </w:rPr>
            </w:pPr>
          </w:p>
          <w:p w14:paraId="76E9233F" w14:textId="77777777" w:rsidR="008B001D" w:rsidRPr="007D4805" w:rsidRDefault="008B001D" w:rsidP="008B001D">
            <w:pPr>
              <w:pStyle w:val="TableParagraph"/>
              <w:ind w:left="0"/>
              <w:rPr>
                <w:rFonts w:asciiTheme="minorHAnsi" w:hAnsiTheme="minorHAnsi" w:cstheme="minorHAnsi"/>
              </w:rPr>
            </w:pPr>
          </w:p>
          <w:p w14:paraId="007944D7" w14:textId="77777777" w:rsidR="00C20585" w:rsidRPr="007D4805" w:rsidRDefault="00C20585" w:rsidP="008B001D">
            <w:pPr>
              <w:pStyle w:val="TableParagraph"/>
              <w:ind w:left="0"/>
              <w:rPr>
                <w:rFonts w:asciiTheme="minorHAnsi" w:hAnsiTheme="minorHAnsi" w:cstheme="minorHAnsi"/>
              </w:rPr>
            </w:pPr>
          </w:p>
          <w:p w14:paraId="6793D74F" w14:textId="6A29E7D5" w:rsidR="00C20585" w:rsidRDefault="00671EDD" w:rsidP="008B001D">
            <w:pPr>
              <w:pStyle w:val="TableParagraph"/>
              <w:ind w:left="0"/>
              <w:rPr>
                <w:rFonts w:asciiTheme="minorHAnsi" w:hAnsiTheme="minorHAnsi" w:cstheme="minorHAnsi"/>
              </w:rPr>
            </w:pPr>
            <w:r>
              <w:rPr>
                <w:rFonts w:asciiTheme="minorHAnsi" w:hAnsiTheme="minorHAnsi" w:cstheme="minorHAnsi"/>
              </w:rPr>
              <w:t>Playground equipment</w:t>
            </w:r>
          </w:p>
          <w:p w14:paraId="066B809C" w14:textId="77777777" w:rsidR="007D4805" w:rsidRDefault="007D4805" w:rsidP="008B001D">
            <w:pPr>
              <w:pStyle w:val="TableParagraph"/>
              <w:ind w:left="0"/>
              <w:rPr>
                <w:rFonts w:asciiTheme="minorHAnsi" w:hAnsiTheme="minorHAnsi" w:cstheme="minorHAnsi"/>
              </w:rPr>
            </w:pPr>
          </w:p>
          <w:p w14:paraId="200D4B7A" w14:textId="77777777" w:rsidR="007D4805" w:rsidRDefault="007D4805" w:rsidP="008B001D">
            <w:pPr>
              <w:pStyle w:val="TableParagraph"/>
              <w:ind w:left="0"/>
              <w:rPr>
                <w:rFonts w:asciiTheme="minorHAnsi" w:hAnsiTheme="minorHAnsi" w:cstheme="minorHAnsi"/>
              </w:rPr>
            </w:pPr>
          </w:p>
          <w:p w14:paraId="4ECA6954" w14:textId="77777777" w:rsidR="00E576C7" w:rsidRDefault="00E576C7" w:rsidP="008B001D">
            <w:pPr>
              <w:pStyle w:val="TableParagraph"/>
              <w:ind w:left="0"/>
              <w:rPr>
                <w:rFonts w:asciiTheme="minorHAnsi" w:hAnsiTheme="minorHAnsi" w:cstheme="minorHAnsi"/>
              </w:rPr>
            </w:pPr>
          </w:p>
          <w:p w14:paraId="5C6F80FB" w14:textId="77777777" w:rsidR="00E576C7" w:rsidRDefault="00E576C7" w:rsidP="008B001D">
            <w:pPr>
              <w:pStyle w:val="TableParagraph"/>
              <w:ind w:left="0"/>
              <w:rPr>
                <w:rFonts w:asciiTheme="minorHAnsi" w:hAnsiTheme="minorHAnsi" w:cstheme="minorHAnsi"/>
              </w:rPr>
            </w:pPr>
          </w:p>
          <w:p w14:paraId="7905BB0B" w14:textId="77777777" w:rsidR="00E576C7" w:rsidRDefault="00E576C7" w:rsidP="008B001D">
            <w:pPr>
              <w:pStyle w:val="TableParagraph"/>
              <w:ind w:left="0"/>
              <w:rPr>
                <w:rFonts w:asciiTheme="minorHAnsi" w:hAnsiTheme="minorHAnsi" w:cstheme="minorHAnsi"/>
              </w:rPr>
            </w:pPr>
          </w:p>
          <w:p w14:paraId="1EE377F3" w14:textId="77777777" w:rsidR="00E576C7" w:rsidRPr="007D4805" w:rsidRDefault="00E576C7" w:rsidP="008B001D">
            <w:pPr>
              <w:pStyle w:val="TableParagraph"/>
              <w:ind w:left="0"/>
              <w:rPr>
                <w:rFonts w:asciiTheme="minorHAnsi" w:hAnsiTheme="minorHAnsi" w:cstheme="minorHAnsi"/>
              </w:rPr>
            </w:pPr>
          </w:p>
          <w:p w14:paraId="5BF5994F" w14:textId="77777777" w:rsidR="008B001D" w:rsidRPr="007D4805" w:rsidRDefault="008B001D" w:rsidP="008B001D">
            <w:pPr>
              <w:pStyle w:val="TableParagraph"/>
              <w:ind w:left="0"/>
              <w:rPr>
                <w:rFonts w:asciiTheme="minorHAnsi" w:hAnsiTheme="minorHAnsi" w:cstheme="minorHAnsi"/>
              </w:rPr>
            </w:pPr>
          </w:p>
          <w:p w14:paraId="780765D4" w14:textId="77777777" w:rsidR="008B001D" w:rsidRPr="007D4805" w:rsidRDefault="008B001D" w:rsidP="008B001D">
            <w:pPr>
              <w:pStyle w:val="TableParagraph"/>
              <w:ind w:left="121" w:hanging="121"/>
              <w:rPr>
                <w:rFonts w:asciiTheme="minorHAnsi" w:hAnsiTheme="minorHAnsi" w:cstheme="minorHAnsi"/>
              </w:rPr>
            </w:pPr>
            <w:r w:rsidRPr="007D4805">
              <w:rPr>
                <w:rFonts w:asciiTheme="minorHAnsi" w:hAnsiTheme="minorHAnsi" w:cstheme="minorHAnsi"/>
              </w:rPr>
              <w:t xml:space="preserve">% of children attending at least one club: </w:t>
            </w:r>
          </w:p>
          <w:p w14:paraId="4EDA7911" w14:textId="77777777" w:rsidR="008B001D" w:rsidRPr="007D4805" w:rsidRDefault="008B001D" w:rsidP="008B001D">
            <w:pPr>
              <w:pStyle w:val="TableParagraph"/>
              <w:ind w:left="121" w:hanging="121"/>
              <w:rPr>
                <w:rFonts w:asciiTheme="minorHAnsi" w:hAnsiTheme="minorHAnsi" w:cstheme="minorHAnsi"/>
              </w:rPr>
            </w:pPr>
            <w:r w:rsidRPr="007D4805">
              <w:rPr>
                <w:rFonts w:asciiTheme="minorHAnsi" w:hAnsiTheme="minorHAnsi" w:cstheme="minorHAnsi"/>
                <w:color w:val="FF0000"/>
              </w:rPr>
              <w:t xml:space="preserve">46.8% </w:t>
            </w:r>
            <w:r w:rsidRPr="007D4805">
              <w:rPr>
                <w:rFonts w:asciiTheme="minorHAnsi" w:hAnsiTheme="minorHAnsi" w:cstheme="minorHAnsi"/>
              </w:rPr>
              <w:t>of children from KS1</w:t>
            </w:r>
          </w:p>
          <w:p w14:paraId="2E634F2D" w14:textId="28B31955" w:rsidR="008B001D" w:rsidRPr="007D4805" w:rsidRDefault="00E12C09" w:rsidP="008B001D">
            <w:pPr>
              <w:pStyle w:val="TableParagraph"/>
              <w:ind w:left="121" w:hanging="121"/>
              <w:rPr>
                <w:rFonts w:asciiTheme="minorHAnsi" w:hAnsiTheme="minorHAnsi" w:cstheme="minorHAnsi"/>
              </w:rPr>
            </w:pPr>
            <w:r>
              <w:rPr>
                <w:rFonts w:asciiTheme="minorHAnsi" w:hAnsiTheme="minorHAnsi" w:cstheme="minorHAnsi"/>
                <w:color w:val="FF0000"/>
              </w:rPr>
              <w:t>65</w:t>
            </w:r>
            <w:r w:rsidR="008B001D" w:rsidRPr="007D4805">
              <w:rPr>
                <w:rFonts w:asciiTheme="minorHAnsi" w:hAnsiTheme="minorHAnsi" w:cstheme="minorHAnsi"/>
                <w:color w:val="FF0000"/>
              </w:rPr>
              <w:t xml:space="preserve">% </w:t>
            </w:r>
            <w:r w:rsidR="008B001D" w:rsidRPr="007D4805">
              <w:rPr>
                <w:rFonts w:asciiTheme="minorHAnsi" w:hAnsiTheme="minorHAnsi" w:cstheme="minorHAnsi"/>
              </w:rPr>
              <w:t>% of children from KS2</w:t>
            </w:r>
          </w:p>
          <w:p w14:paraId="32E14E8F" w14:textId="77777777" w:rsidR="008B001D" w:rsidRPr="007D4805" w:rsidRDefault="008B001D" w:rsidP="008B001D">
            <w:pPr>
              <w:pStyle w:val="TableParagraph"/>
              <w:ind w:left="121" w:hanging="121"/>
              <w:rPr>
                <w:rFonts w:asciiTheme="minorHAnsi" w:hAnsiTheme="minorHAnsi" w:cstheme="minorHAnsi"/>
              </w:rPr>
            </w:pPr>
          </w:p>
          <w:p w14:paraId="088F9C4B" w14:textId="77777777" w:rsidR="008B001D" w:rsidRPr="007D4805" w:rsidRDefault="008B001D" w:rsidP="008B001D">
            <w:pPr>
              <w:pStyle w:val="TableParagraph"/>
              <w:ind w:left="121" w:hanging="121"/>
              <w:rPr>
                <w:rFonts w:asciiTheme="minorHAnsi" w:hAnsiTheme="minorHAnsi" w:cstheme="minorHAnsi"/>
              </w:rPr>
            </w:pPr>
            <w:r w:rsidRPr="007D4805">
              <w:rPr>
                <w:rFonts w:asciiTheme="minorHAnsi" w:hAnsiTheme="minorHAnsi" w:cstheme="minorHAnsi"/>
              </w:rPr>
              <w:t xml:space="preserve">Compared to 2021-22: </w:t>
            </w:r>
          </w:p>
          <w:p w14:paraId="08849188" w14:textId="77777777" w:rsidR="00F13586" w:rsidRPr="007D4805" w:rsidRDefault="008B001D" w:rsidP="00F13586">
            <w:pPr>
              <w:pStyle w:val="TableParagraph"/>
              <w:numPr>
                <w:ilvl w:val="0"/>
                <w:numId w:val="3"/>
              </w:numPr>
              <w:rPr>
                <w:rFonts w:asciiTheme="minorHAnsi" w:hAnsiTheme="minorHAnsi" w:cstheme="minorHAnsi"/>
              </w:rPr>
            </w:pPr>
            <w:r w:rsidRPr="007D4805">
              <w:rPr>
                <w:rFonts w:asciiTheme="minorHAnsi" w:hAnsiTheme="minorHAnsi" w:cstheme="minorHAnsi"/>
              </w:rPr>
              <w:t>KS1 – 59%</w:t>
            </w:r>
          </w:p>
          <w:p w14:paraId="29BD036C" w14:textId="4E78BA01" w:rsidR="008B001D" w:rsidRPr="007D4805" w:rsidRDefault="008B001D" w:rsidP="00F13586">
            <w:pPr>
              <w:pStyle w:val="TableParagraph"/>
              <w:numPr>
                <w:ilvl w:val="0"/>
                <w:numId w:val="3"/>
              </w:numPr>
              <w:rPr>
                <w:rFonts w:asciiTheme="minorHAnsi" w:hAnsiTheme="minorHAnsi" w:cstheme="minorHAnsi"/>
              </w:rPr>
            </w:pPr>
            <w:r w:rsidRPr="007D4805">
              <w:rPr>
                <w:rFonts w:asciiTheme="minorHAnsi" w:hAnsiTheme="minorHAnsi" w:cstheme="minorHAnsi"/>
              </w:rPr>
              <w:t>KS2 - 54%</w:t>
            </w:r>
          </w:p>
        </w:tc>
        <w:tc>
          <w:tcPr>
            <w:tcW w:w="3134" w:type="dxa"/>
          </w:tcPr>
          <w:p w14:paraId="5E2E99A3" w14:textId="77777777" w:rsidR="008B001D" w:rsidRPr="007D4805" w:rsidRDefault="00BF418E" w:rsidP="008B001D">
            <w:pPr>
              <w:pStyle w:val="TableParagraph"/>
              <w:ind w:left="0"/>
              <w:rPr>
                <w:rFonts w:asciiTheme="minorHAnsi" w:hAnsiTheme="minorHAnsi" w:cstheme="minorHAnsi"/>
              </w:rPr>
            </w:pPr>
            <w:r w:rsidRPr="007D4805">
              <w:rPr>
                <w:rFonts w:asciiTheme="minorHAnsi" w:hAnsiTheme="minorHAnsi" w:cstheme="minorHAnsi"/>
              </w:rPr>
              <w:t xml:space="preserve">Year 5 children to take over leadership roles from September 23. </w:t>
            </w:r>
          </w:p>
          <w:p w14:paraId="022765D2" w14:textId="77777777" w:rsidR="00BF418E" w:rsidRPr="007D4805" w:rsidRDefault="00BF418E" w:rsidP="008B001D">
            <w:pPr>
              <w:pStyle w:val="TableParagraph"/>
              <w:ind w:left="0"/>
              <w:rPr>
                <w:rFonts w:asciiTheme="minorHAnsi" w:hAnsiTheme="minorHAnsi" w:cstheme="minorHAnsi"/>
              </w:rPr>
            </w:pPr>
          </w:p>
          <w:p w14:paraId="1E659E2C" w14:textId="77777777" w:rsidR="00BF418E" w:rsidRPr="007D4805" w:rsidRDefault="00BF418E" w:rsidP="008B001D">
            <w:pPr>
              <w:pStyle w:val="TableParagraph"/>
              <w:ind w:left="0"/>
              <w:rPr>
                <w:rFonts w:asciiTheme="minorHAnsi" w:hAnsiTheme="minorHAnsi" w:cstheme="minorHAnsi"/>
              </w:rPr>
            </w:pPr>
            <w:r w:rsidRPr="007D4805">
              <w:rPr>
                <w:rFonts w:asciiTheme="minorHAnsi" w:hAnsiTheme="minorHAnsi" w:cstheme="minorHAnsi"/>
              </w:rPr>
              <w:t xml:space="preserve">Local SGOs to support with this throughout the year. </w:t>
            </w:r>
          </w:p>
          <w:p w14:paraId="1746C449" w14:textId="77777777" w:rsidR="00BF418E" w:rsidRPr="007D4805" w:rsidRDefault="00BF418E" w:rsidP="008B001D">
            <w:pPr>
              <w:pStyle w:val="TableParagraph"/>
              <w:ind w:left="0"/>
              <w:rPr>
                <w:rFonts w:asciiTheme="minorHAnsi" w:hAnsiTheme="minorHAnsi" w:cstheme="minorHAnsi"/>
              </w:rPr>
            </w:pPr>
          </w:p>
          <w:p w14:paraId="3A63D397" w14:textId="77777777" w:rsidR="00BF418E" w:rsidRPr="007D4805" w:rsidRDefault="00BF418E" w:rsidP="008B001D">
            <w:pPr>
              <w:pStyle w:val="TableParagraph"/>
              <w:ind w:left="0"/>
              <w:rPr>
                <w:rFonts w:asciiTheme="minorHAnsi" w:hAnsiTheme="minorHAnsi" w:cstheme="minorHAnsi"/>
              </w:rPr>
            </w:pPr>
          </w:p>
          <w:p w14:paraId="2F914667" w14:textId="784DDD05" w:rsidR="00BF418E" w:rsidRPr="007D4805" w:rsidRDefault="00C20585" w:rsidP="008B001D">
            <w:pPr>
              <w:pStyle w:val="TableParagraph"/>
              <w:ind w:left="0"/>
              <w:rPr>
                <w:rFonts w:asciiTheme="minorHAnsi" w:hAnsiTheme="minorHAnsi" w:cstheme="minorHAnsi"/>
              </w:rPr>
            </w:pPr>
            <w:r w:rsidRPr="007D4805">
              <w:rPr>
                <w:rFonts w:asciiTheme="minorHAnsi" w:hAnsiTheme="minorHAnsi" w:cstheme="minorHAnsi"/>
              </w:rPr>
              <w:t xml:space="preserve">20-20-20 cycle for lunch times to continue for 23-24. </w:t>
            </w:r>
          </w:p>
          <w:p w14:paraId="798FA08D" w14:textId="77777777" w:rsidR="00BF418E" w:rsidRPr="007D4805" w:rsidRDefault="00BF418E" w:rsidP="008B001D">
            <w:pPr>
              <w:pStyle w:val="TableParagraph"/>
              <w:ind w:left="0"/>
              <w:rPr>
                <w:rFonts w:asciiTheme="minorHAnsi" w:hAnsiTheme="minorHAnsi" w:cstheme="minorHAnsi"/>
              </w:rPr>
            </w:pPr>
          </w:p>
          <w:p w14:paraId="6378B6E5" w14:textId="77777777" w:rsidR="00BF418E" w:rsidRPr="007D4805" w:rsidRDefault="00BF418E" w:rsidP="008B001D">
            <w:pPr>
              <w:pStyle w:val="TableParagraph"/>
              <w:ind w:left="0"/>
              <w:rPr>
                <w:rFonts w:asciiTheme="minorHAnsi" w:hAnsiTheme="minorHAnsi" w:cstheme="minorHAnsi"/>
              </w:rPr>
            </w:pPr>
          </w:p>
          <w:p w14:paraId="7DB4A9B4" w14:textId="77777777" w:rsidR="00BF418E" w:rsidRPr="007D4805" w:rsidRDefault="00BF418E" w:rsidP="008B001D">
            <w:pPr>
              <w:pStyle w:val="TableParagraph"/>
              <w:ind w:left="0"/>
              <w:rPr>
                <w:rFonts w:asciiTheme="minorHAnsi" w:hAnsiTheme="minorHAnsi" w:cstheme="minorHAnsi"/>
              </w:rPr>
            </w:pPr>
          </w:p>
          <w:p w14:paraId="12C9988F" w14:textId="77777777" w:rsidR="00BF418E" w:rsidRPr="007D4805" w:rsidRDefault="00BF418E" w:rsidP="008B001D">
            <w:pPr>
              <w:pStyle w:val="TableParagraph"/>
              <w:ind w:left="0"/>
              <w:rPr>
                <w:rFonts w:asciiTheme="minorHAnsi" w:hAnsiTheme="minorHAnsi" w:cstheme="minorHAnsi"/>
              </w:rPr>
            </w:pPr>
          </w:p>
          <w:p w14:paraId="694ACC17" w14:textId="77777777" w:rsidR="00BF418E" w:rsidRPr="007D4805" w:rsidRDefault="00BF418E" w:rsidP="008B001D">
            <w:pPr>
              <w:pStyle w:val="TableParagraph"/>
              <w:ind w:left="0"/>
              <w:rPr>
                <w:rFonts w:asciiTheme="minorHAnsi" w:hAnsiTheme="minorHAnsi" w:cstheme="minorHAnsi"/>
              </w:rPr>
            </w:pPr>
            <w:r w:rsidRPr="007D4805">
              <w:rPr>
                <w:rFonts w:asciiTheme="minorHAnsi" w:hAnsiTheme="minorHAnsi" w:cstheme="minorHAnsi"/>
              </w:rPr>
              <w:t>Wide range of sporting activities offered to support children in meeting the active 30 minutes to cont</w:t>
            </w:r>
            <w:r w:rsidR="00C20585" w:rsidRPr="007D4805">
              <w:rPr>
                <w:rFonts w:asciiTheme="minorHAnsi" w:hAnsiTheme="minorHAnsi" w:cstheme="minorHAnsi"/>
              </w:rPr>
              <w:t xml:space="preserve">inue. </w:t>
            </w:r>
          </w:p>
          <w:p w14:paraId="7379EB8D" w14:textId="77777777" w:rsidR="00C20585" w:rsidRPr="007D4805" w:rsidRDefault="00C20585" w:rsidP="008B001D">
            <w:pPr>
              <w:pStyle w:val="TableParagraph"/>
              <w:ind w:left="0"/>
              <w:rPr>
                <w:rFonts w:asciiTheme="minorHAnsi" w:hAnsiTheme="minorHAnsi" w:cstheme="minorHAnsi"/>
              </w:rPr>
            </w:pPr>
          </w:p>
          <w:p w14:paraId="533909BE" w14:textId="00D42A1E" w:rsidR="00C20585" w:rsidRPr="007D4805" w:rsidRDefault="00C20585" w:rsidP="008B001D">
            <w:pPr>
              <w:pStyle w:val="TableParagraph"/>
              <w:ind w:left="0"/>
              <w:rPr>
                <w:rFonts w:asciiTheme="minorHAnsi" w:hAnsiTheme="minorHAnsi" w:cstheme="minorHAnsi"/>
              </w:rPr>
            </w:pPr>
          </w:p>
        </w:tc>
      </w:tr>
      <w:tr w:rsidR="000E0A50" w:rsidRPr="007D4805" w14:paraId="2A846F40" w14:textId="77777777">
        <w:trPr>
          <w:trHeight w:val="320"/>
        </w:trPr>
        <w:tc>
          <w:tcPr>
            <w:tcW w:w="12243" w:type="dxa"/>
            <w:gridSpan w:val="4"/>
            <w:vMerge w:val="restart"/>
          </w:tcPr>
          <w:p w14:paraId="49927F60" w14:textId="77777777" w:rsidR="000E0A50" w:rsidRPr="007D4805" w:rsidRDefault="00E56F98">
            <w:pPr>
              <w:pStyle w:val="TableParagraph"/>
              <w:spacing w:before="41"/>
              <w:rPr>
                <w:rFonts w:asciiTheme="minorHAnsi" w:hAnsiTheme="minorHAnsi" w:cstheme="minorHAnsi"/>
              </w:rPr>
            </w:pPr>
            <w:r w:rsidRPr="007D4805">
              <w:rPr>
                <w:rFonts w:asciiTheme="minorHAnsi" w:hAnsiTheme="minorHAnsi" w:cstheme="minorHAnsi"/>
                <w:b/>
                <w:color w:val="00B9F2"/>
              </w:rPr>
              <w:t>Key</w:t>
            </w:r>
            <w:r w:rsidRPr="007D4805">
              <w:rPr>
                <w:rFonts w:asciiTheme="minorHAnsi" w:hAnsiTheme="minorHAnsi" w:cstheme="minorHAnsi"/>
                <w:b/>
                <w:color w:val="00B9F2"/>
                <w:spacing w:val="-6"/>
              </w:rPr>
              <w:t xml:space="preserve"> </w:t>
            </w:r>
            <w:r w:rsidRPr="007D4805">
              <w:rPr>
                <w:rFonts w:asciiTheme="minorHAnsi" w:hAnsiTheme="minorHAnsi" w:cstheme="minorHAnsi"/>
                <w:b/>
                <w:color w:val="00B9F2"/>
              </w:rPr>
              <w:t>indicator</w:t>
            </w:r>
            <w:r w:rsidRPr="007D4805">
              <w:rPr>
                <w:rFonts w:asciiTheme="minorHAnsi" w:hAnsiTheme="minorHAnsi" w:cstheme="minorHAnsi"/>
                <w:b/>
                <w:color w:val="00B9F2"/>
                <w:spacing w:val="-5"/>
              </w:rPr>
              <w:t xml:space="preserve"> </w:t>
            </w:r>
            <w:r w:rsidRPr="007D4805">
              <w:rPr>
                <w:rFonts w:asciiTheme="minorHAnsi" w:hAnsiTheme="minorHAnsi" w:cstheme="minorHAnsi"/>
                <w:b/>
                <w:color w:val="00B9F2"/>
              </w:rPr>
              <w:t>2:</w:t>
            </w:r>
            <w:r w:rsidRPr="007D4805">
              <w:rPr>
                <w:rFonts w:asciiTheme="minorHAnsi" w:hAnsiTheme="minorHAnsi" w:cstheme="minorHAnsi"/>
                <w:b/>
                <w:color w:val="00B9F2"/>
                <w:spacing w:val="-5"/>
              </w:rPr>
              <w:t xml:space="preserve"> </w:t>
            </w:r>
            <w:r w:rsidRPr="007D4805">
              <w:rPr>
                <w:rFonts w:asciiTheme="minorHAnsi" w:hAnsiTheme="minorHAnsi" w:cstheme="minorHAnsi"/>
                <w:color w:val="00B9F2"/>
              </w:rPr>
              <w:t>The</w:t>
            </w:r>
            <w:r w:rsidRPr="007D4805">
              <w:rPr>
                <w:rFonts w:asciiTheme="minorHAnsi" w:hAnsiTheme="minorHAnsi" w:cstheme="minorHAnsi"/>
                <w:color w:val="00B9F2"/>
                <w:spacing w:val="-5"/>
              </w:rPr>
              <w:t xml:space="preserve"> </w:t>
            </w:r>
            <w:r w:rsidRPr="007D4805">
              <w:rPr>
                <w:rFonts w:asciiTheme="minorHAnsi" w:hAnsiTheme="minorHAnsi" w:cstheme="minorHAnsi"/>
                <w:color w:val="00B9F2"/>
              </w:rPr>
              <w:t>profile</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of</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PESSPA</w:t>
            </w:r>
            <w:r w:rsidRPr="007D4805">
              <w:rPr>
                <w:rFonts w:asciiTheme="minorHAnsi" w:hAnsiTheme="minorHAnsi" w:cstheme="minorHAnsi"/>
                <w:color w:val="00B9F2"/>
                <w:spacing w:val="-5"/>
              </w:rPr>
              <w:t xml:space="preserve"> </w:t>
            </w:r>
            <w:r w:rsidRPr="007D4805">
              <w:rPr>
                <w:rFonts w:asciiTheme="minorHAnsi" w:hAnsiTheme="minorHAnsi" w:cstheme="minorHAnsi"/>
                <w:color w:val="00B9F2"/>
              </w:rPr>
              <w:t>being</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raised</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across</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the</w:t>
            </w:r>
            <w:r w:rsidRPr="007D4805">
              <w:rPr>
                <w:rFonts w:asciiTheme="minorHAnsi" w:hAnsiTheme="minorHAnsi" w:cstheme="minorHAnsi"/>
                <w:color w:val="00B9F2"/>
                <w:spacing w:val="-5"/>
              </w:rPr>
              <w:t xml:space="preserve"> </w:t>
            </w:r>
            <w:r w:rsidRPr="007D4805">
              <w:rPr>
                <w:rFonts w:asciiTheme="minorHAnsi" w:hAnsiTheme="minorHAnsi" w:cstheme="minorHAnsi"/>
                <w:color w:val="00B9F2"/>
              </w:rPr>
              <w:t>school</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as</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a</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tool</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for</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whole</w:t>
            </w:r>
            <w:r w:rsidRPr="007D4805">
              <w:rPr>
                <w:rFonts w:asciiTheme="minorHAnsi" w:hAnsiTheme="minorHAnsi" w:cstheme="minorHAnsi"/>
                <w:color w:val="00B9F2"/>
                <w:spacing w:val="-5"/>
              </w:rPr>
              <w:t xml:space="preserve"> </w:t>
            </w:r>
            <w:r w:rsidRPr="007D4805">
              <w:rPr>
                <w:rFonts w:asciiTheme="minorHAnsi" w:hAnsiTheme="minorHAnsi" w:cstheme="minorHAnsi"/>
                <w:color w:val="00B9F2"/>
              </w:rPr>
              <w:t>school</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spacing w:val="-2"/>
              </w:rPr>
              <w:t>improvement</w:t>
            </w:r>
          </w:p>
        </w:tc>
        <w:tc>
          <w:tcPr>
            <w:tcW w:w="3134" w:type="dxa"/>
          </w:tcPr>
          <w:p w14:paraId="142D578D" w14:textId="77777777" w:rsidR="000E0A50" w:rsidRPr="007D4805" w:rsidRDefault="00E56F98">
            <w:pPr>
              <w:pStyle w:val="TableParagraph"/>
              <w:spacing w:before="41" w:line="259" w:lineRule="exact"/>
              <w:rPr>
                <w:rFonts w:asciiTheme="minorHAnsi" w:hAnsiTheme="minorHAnsi" w:cstheme="minorHAnsi"/>
              </w:rPr>
            </w:pPr>
            <w:r w:rsidRPr="007D4805">
              <w:rPr>
                <w:rFonts w:asciiTheme="minorHAnsi" w:hAnsiTheme="minorHAnsi" w:cstheme="minorHAnsi"/>
                <w:color w:val="231F20"/>
              </w:rPr>
              <w:t>Percentage</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of</w:t>
            </w:r>
            <w:r w:rsidRPr="007D4805">
              <w:rPr>
                <w:rFonts w:asciiTheme="minorHAnsi" w:hAnsiTheme="minorHAnsi" w:cstheme="minorHAnsi"/>
                <w:color w:val="231F20"/>
                <w:spacing w:val="-10"/>
              </w:rPr>
              <w:t xml:space="preserve"> </w:t>
            </w:r>
            <w:r w:rsidRPr="007D4805">
              <w:rPr>
                <w:rFonts w:asciiTheme="minorHAnsi" w:hAnsiTheme="minorHAnsi" w:cstheme="minorHAnsi"/>
                <w:color w:val="231F20"/>
              </w:rPr>
              <w:t>total</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spacing w:val="-2"/>
              </w:rPr>
              <w:t>allocation:</w:t>
            </w:r>
          </w:p>
        </w:tc>
      </w:tr>
      <w:tr w:rsidR="000E0A50" w:rsidRPr="007D4805" w14:paraId="02C660E2" w14:textId="77777777">
        <w:trPr>
          <w:trHeight w:val="320"/>
        </w:trPr>
        <w:tc>
          <w:tcPr>
            <w:tcW w:w="12243" w:type="dxa"/>
            <w:gridSpan w:val="4"/>
            <w:vMerge/>
            <w:tcBorders>
              <w:top w:val="nil"/>
            </w:tcBorders>
          </w:tcPr>
          <w:p w14:paraId="35ACB87A" w14:textId="77777777" w:rsidR="000E0A50" w:rsidRPr="007D4805" w:rsidRDefault="000E0A50">
            <w:pPr>
              <w:rPr>
                <w:rFonts w:asciiTheme="minorHAnsi" w:hAnsiTheme="minorHAnsi" w:cstheme="minorHAnsi"/>
              </w:rPr>
            </w:pPr>
          </w:p>
        </w:tc>
        <w:tc>
          <w:tcPr>
            <w:tcW w:w="3134" w:type="dxa"/>
          </w:tcPr>
          <w:p w14:paraId="3E2DEC13" w14:textId="03BA2D8C" w:rsidR="000E0A50" w:rsidRPr="007D4805" w:rsidRDefault="00671EDD">
            <w:pPr>
              <w:pStyle w:val="TableParagraph"/>
              <w:spacing w:before="45" w:line="255" w:lineRule="exact"/>
              <w:ind w:left="39"/>
              <w:rPr>
                <w:rFonts w:asciiTheme="minorHAnsi" w:hAnsiTheme="minorHAnsi" w:cstheme="minorHAnsi"/>
              </w:rPr>
            </w:pPr>
            <w:r>
              <w:rPr>
                <w:rFonts w:asciiTheme="minorHAnsi" w:hAnsiTheme="minorHAnsi" w:cstheme="minorHAnsi"/>
              </w:rPr>
              <w:t>47</w:t>
            </w:r>
            <w:r w:rsidR="00E56F98" w:rsidRPr="007D4805">
              <w:rPr>
                <w:rFonts w:asciiTheme="minorHAnsi" w:hAnsiTheme="minorHAnsi" w:cstheme="minorHAnsi"/>
              </w:rPr>
              <w:t>%</w:t>
            </w:r>
          </w:p>
        </w:tc>
      </w:tr>
      <w:tr w:rsidR="000E0A50" w:rsidRPr="007D4805" w14:paraId="1812A5A6" w14:textId="77777777">
        <w:trPr>
          <w:trHeight w:val="405"/>
        </w:trPr>
        <w:tc>
          <w:tcPr>
            <w:tcW w:w="3720" w:type="dxa"/>
          </w:tcPr>
          <w:p w14:paraId="0F7F78A0" w14:textId="77777777" w:rsidR="000E0A50" w:rsidRPr="007D4805" w:rsidRDefault="00E56F98">
            <w:pPr>
              <w:pStyle w:val="TableParagraph"/>
              <w:spacing w:before="41"/>
              <w:ind w:left="1541" w:right="1521"/>
              <w:jc w:val="center"/>
              <w:rPr>
                <w:rFonts w:asciiTheme="minorHAnsi" w:hAnsiTheme="minorHAnsi" w:cstheme="minorHAnsi"/>
                <w:b/>
              </w:rPr>
            </w:pPr>
            <w:r w:rsidRPr="007D4805">
              <w:rPr>
                <w:rFonts w:asciiTheme="minorHAnsi" w:hAnsiTheme="minorHAnsi" w:cstheme="minorHAnsi"/>
                <w:b/>
                <w:color w:val="231F20"/>
                <w:spacing w:val="-2"/>
              </w:rPr>
              <w:t>Intent</w:t>
            </w:r>
          </w:p>
        </w:tc>
        <w:tc>
          <w:tcPr>
            <w:tcW w:w="5216" w:type="dxa"/>
            <w:gridSpan w:val="2"/>
          </w:tcPr>
          <w:p w14:paraId="28434049" w14:textId="77777777" w:rsidR="000E0A50" w:rsidRPr="007D4805" w:rsidRDefault="00E56F98">
            <w:pPr>
              <w:pStyle w:val="TableParagraph"/>
              <w:spacing w:before="41"/>
              <w:ind w:left="1794" w:right="1774"/>
              <w:jc w:val="center"/>
              <w:rPr>
                <w:rFonts w:asciiTheme="minorHAnsi" w:hAnsiTheme="minorHAnsi" w:cstheme="minorHAnsi"/>
                <w:b/>
              </w:rPr>
            </w:pPr>
            <w:r w:rsidRPr="007D4805">
              <w:rPr>
                <w:rFonts w:asciiTheme="minorHAnsi" w:hAnsiTheme="minorHAnsi" w:cstheme="minorHAnsi"/>
                <w:b/>
                <w:color w:val="231F20"/>
                <w:spacing w:val="-2"/>
              </w:rPr>
              <w:t>Implementation</w:t>
            </w:r>
          </w:p>
        </w:tc>
        <w:tc>
          <w:tcPr>
            <w:tcW w:w="3307" w:type="dxa"/>
          </w:tcPr>
          <w:p w14:paraId="3705F6CE" w14:textId="77777777" w:rsidR="000E0A50" w:rsidRPr="007D4805" w:rsidRDefault="00E56F98">
            <w:pPr>
              <w:pStyle w:val="TableParagraph"/>
              <w:spacing w:before="41"/>
              <w:ind w:left="1294" w:right="1274"/>
              <w:jc w:val="center"/>
              <w:rPr>
                <w:rFonts w:asciiTheme="minorHAnsi" w:hAnsiTheme="minorHAnsi" w:cstheme="minorHAnsi"/>
                <w:b/>
              </w:rPr>
            </w:pPr>
            <w:r w:rsidRPr="007D4805">
              <w:rPr>
                <w:rFonts w:asciiTheme="minorHAnsi" w:hAnsiTheme="minorHAnsi" w:cstheme="minorHAnsi"/>
                <w:b/>
                <w:color w:val="231F20"/>
                <w:spacing w:val="-2"/>
              </w:rPr>
              <w:t>Impact</w:t>
            </w:r>
          </w:p>
        </w:tc>
        <w:tc>
          <w:tcPr>
            <w:tcW w:w="3134" w:type="dxa"/>
          </w:tcPr>
          <w:p w14:paraId="7AD9FED8" w14:textId="77777777" w:rsidR="000E0A50" w:rsidRPr="007D4805" w:rsidRDefault="000E0A50">
            <w:pPr>
              <w:pStyle w:val="TableParagraph"/>
              <w:ind w:left="0"/>
              <w:rPr>
                <w:rFonts w:asciiTheme="minorHAnsi" w:hAnsiTheme="minorHAnsi" w:cstheme="minorHAnsi"/>
              </w:rPr>
            </w:pPr>
          </w:p>
        </w:tc>
      </w:tr>
      <w:tr w:rsidR="000E0A50" w:rsidRPr="007D4805" w14:paraId="1D391FF8" w14:textId="77777777">
        <w:trPr>
          <w:trHeight w:val="1472"/>
        </w:trPr>
        <w:tc>
          <w:tcPr>
            <w:tcW w:w="3720" w:type="dxa"/>
          </w:tcPr>
          <w:p w14:paraId="1E698A7A" w14:textId="77777777" w:rsidR="000E0A50" w:rsidRPr="007D4805" w:rsidRDefault="00E56F98">
            <w:pPr>
              <w:pStyle w:val="TableParagraph"/>
              <w:spacing w:before="46" w:line="235" w:lineRule="auto"/>
              <w:ind w:left="79" w:right="3"/>
              <w:rPr>
                <w:rFonts w:asciiTheme="minorHAnsi" w:hAnsiTheme="minorHAnsi" w:cstheme="minorHAnsi"/>
              </w:rPr>
            </w:pPr>
            <w:r w:rsidRPr="007D4805">
              <w:rPr>
                <w:rFonts w:asciiTheme="minorHAnsi" w:hAnsiTheme="minorHAnsi" w:cstheme="minorHAnsi"/>
                <w:color w:val="231F20"/>
              </w:rPr>
              <w:t>Your school focus should be clear what</w:t>
            </w:r>
            <w:r w:rsidRPr="007D4805">
              <w:rPr>
                <w:rFonts w:asciiTheme="minorHAnsi" w:hAnsiTheme="minorHAnsi" w:cstheme="minorHAnsi"/>
                <w:color w:val="231F20"/>
                <w:spacing w:val="-8"/>
              </w:rPr>
              <w:t xml:space="preserve"> </w:t>
            </w:r>
            <w:r w:rsidRPr="007D4805">
              <w:rPr>
                <w:rFonts w:asciiTheme="minorHAnsi" w:hAnsiTheme="minorHAnsi" w:cstheme="minorHAnsi"/>
                <w:color w:val="231F20"/>
              </w:rPr>
              <w:t>you</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want</w:t>
            </w:r>
            <w:r w:rsidRPr="007D4805">
              <w:rPr>
                <w:rFonts w:asciiTheme="minorHAnsi" w:hAnsiTheme="minorHAnsi" w:cstheme="minorHAnsi"/>
                <w:color w:val="231F20"/>
                <w:spacing w:val="-8"/>
              </w:rPr>
              <w:t xml:space="preserve"> </w:t>
            </w:r>
            <w:r w:rsidRPr="007D4805">
              <w:rPr>
                <w:rFonts w:asciiTheme="minorHAnsi" w:hAnsiTheme="minorHAnsi" w:cstheme="minorHAnsi"/>
                <w:color w:val="231F20"/>
              </w:rPr>
              <w:t>the</w:t>
            </w:r>
            <w:r w:rsidRPr="007D4805">
              <w:rPr>
                <w:rFonts w:asciiTheme="minorHAnsi" w:hAnsiTheme="minorHAnsi" w:cstheme="minorHAnsi"/>
                <w:color w:val="231F20"/>
                <w:spacing w:val="-8"/>
              </w:rPr>
              <w:t xml:space="preserve"> </w:t>
            </w:r>
            <w:r w:rsidRPr="007D4805">
              <w:rPr>
                <w:rFonts w:asciiTheme="minorHAnsi" w:hAnsiTheme="minorHAnsi" w:cstheme="minorHAnsi"/>
                <w:color w:val="231F20"/>
              </w:rPr>
              <w:t>pupils</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to</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know and be able to do and about</w:t>
            </w:r>
          </w:p>
          <w:p w14:paraId="51F23480" w14:textId="77777777" w:rsidR="000E0A50" w:rsidRPr="007D4805" w:rsidRDefault="00E56F98">
            <w:pPr>
              <w:pStyle w:val="TableParagraph"/>
              <w:spacing w:line="289" w:lineRule="exact"/>
              <w:ind w:left="79"/>
              <w:rPr>
                <w:rFonts w:asciiTheme="minorHAnsi" w:hAnsiTheme="minorHAnsi" w:cstheme="minorHAnsi"/>
              </w:rPr>
            </w:pPr>
            <w:r w:rsidRPr="007D4805">
              <w:rPr>
                <w:rFonts w:asciiTheme="minorHAnsi" w:hAnsiTheme="minorHAnsi" w:cstheme="minorHAnsi"/>
                <w:color w:val="231F20"/>
              </w:rPr>
              <w:t>what</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they</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need</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to</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learn</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and</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spacing w:val="-5"/>
              </w:rPr>
              <w:t>to</w:t>
            </w:r>
          </w:p>
          <w:p w14:paraId="53D4E598" w14:textId="77777777" w:rsidR="000E0A50" w:rsidRPr="007D4805" w:rsidRDefault="00E56F98">
            <w:pPr>
              <w:pStyle w:val="TableParagraph"/>
              <w:spacing w:line="256" w:lineRule="exact"/>
              <w:ind w:left="79"/>
              <w:rPr>
                <w:rFonts w:asciiTheme="minorHAnsi" w:hAnsiTheme="minorHAnsi" w:cstheme="minorHAnsi"/>
              </w:rPr>
            </w:pPr>
            <w:r w:rsidRPr="007D4805">
              <w:rPr>
                <w:rFonts w:asciiTheme="minorHAnsi" w:hAnsiTheme="minorHAnsi" w:cstheme="minorHAnsi"/>
                <w:color w:val="231F20"/>
              </w:rPr>
              <w:t>consolidate</w:t>
            </w:r>
            <w:r w:rsidRPr="007D4805">
              <w:rPr>
                <w:rFonts w:asciiTheme="minorHAnsi" w:hAnsiTheme="minorHAnsi" w:cstheme="minorHAnsi"/>
                <w:color w:val="231F20"/>
                <w:spacing w:val="-11"/>
              </w:rPr>
              <w:t xml:space="preserve"> </w:t>
            </w:r>
            <w:r w:rsidRPr="007D4805">
              <w:rPr>
                <w:rFonts w:asciiTheme="minorHAnsi" w:hAnsiTheme="minorHAnsi" w:cstheme="minorHAnsi"/>
                <w:color w:val="231F20"/>
              </w:rPr>
              <w:t>through</w:t>
            </w:r>
            <w:r w:rsidRPr="007D4805">
              <w:rPr>
                <w:rFonts w:asciiTheme="minorHAnsi" w:hAnsiTheme="minorHAnsi" w:cstheme="minorHAnsi"/>
                <w:color w:val="231F20"/>
                <w:spacing w:val="-11"/>
              </w:rPr>
              <w:t xml:space="preserve"> </w:t>
            </w:r>
            <w:r w:rsidRPr="007D4805">
              <w:rPr>
                <w:rFonts w:asciiTheme="minorHAnsi" w:hAnsiTheme="minorHAnsi" w:cstheme="minorHAnsi"/>
                <w:color w:val="231F20"/>
                <w:spacing w:val="-2"/>
              </w:rPr>
              <w:t>practice:</w:t>
            </w:r>
          </w:p>
        </w:tc>
        <w:tc>
          <w:tcPr>
            <w:tcW w:w="3600" w:type="dxa"/>
          </w:tcPr>
          <w:p w14:paraId="2978E2EB" w14:textId="77777777" w:rsidR="000E0A50" w:rsidRPr="007D4805" w:rsidRDefault="00E56F98">
            <w:pPr>
              <w:pStyle w:val="TableParagraph"/>
              <w:spacing w:before="46" w:line="235" w:lineRule="auto"/>
              <w:rPr>
                <w:rFonts w:asciiTheme="minorHAnsi" w:hAnsiTheme="minorHAnsi" w:cstheme="minorHAnsi"/>
              </w:rPr>
            </w:pPr>
            <w:r w:rsidRPr="007D4805">
              <w:rPr>
                <w:rFonts w:asciiTheme="minorHAnsi" w:hAnsiTheme="minorHAnsi" w:cstheme="minorHAnsi"/>
                <w:color w:val="231F20"/>
              </w:rPr>
              <w:t>Make</w:t>
            </w:r>
            <w:r w:rsidRPr="007D4805">
              <w:rPr>
                <w:rFonts w:asciiTheme="minorHAnsi" w:hAnsiTheme="minorHAnsi" w:cstheme="minorHAnsi"/>
                <w:color w:val="231F20"/>
                <w:spacing w:val="-12"/>
              </w:rPr>
              <w:t xml:space="preserve"> </w:t>
            </w:r>
            <w:r w:rsidRPr="007D4805">
              <w:rPr>
                <w:rFonts w:asciiTheme="minorHAnsi" w:hAnsiTheme="minorHAnsi" w:cstheme="minorHAnsi"/>
                <w:color w:val="231F20"/>
              </w:rPr>
              <w:t>sure</w:t>
            </w:r>
            <w:r w:rsidRPr="007D4805">
              <w:rPr>
                <w:rFonts w:asciiTheme="minorHAnsi" w:hAnsiTheme="minorHAnsi" w:cstheme="minorHAnsi"/>
                <w:color w:val="231F20"/>
                <w:spacing w:val="-12"/>
              </w:rPr>
              <w:t xml:space="preserve"> </w:t>
            </w:r>
            <w:r w:rsidRPr="007D4805">
              <w:rPr>
                <w:rFonts w:asciiTheme="minorHAnsi" w:hAnsiTheme="minorHAnsi" w:cstheme="minorHAnsi"/>
                <w:color w:val="231F20"/>
              </w:rPr>
              <w:t>your</w:t>
            </w:r>
            <w:r w:rsidRPr="007D4805">
              <w:rPr>
                <w:rFonts w:asciiTheme="minorHAnsi" w:hAnsiTheme="minorHAnsi" w:cstheme="minorHAnsi"/>
                <w:color w:val="231F20"/>
                <w:spacing w:val="-12"/>
              </w:rPr>
              <w:t xml:space="preserve"> </w:t>
            </w:r>
            <w:r w:rsidRPr="007D4805">
              <w:rPr>
                <w:rFonts w:asciiTheme="minorHAnsi" w:hAnsiTheme="minorHAnsi" w:cstheme="minorHAnsi"/>
                <w:color w:val="231F20"/>
              </w:rPr>
              <w:t>actions</w:t>
            </w:r>
            <w:r w:rsidRPr="007D4805">
              <w:rPr>
                <w:rFonts w:asciiTheme="minorHAnsi" w:hAnsiTheme="minorHAnsi" w:cstheme="minorHAnsi"/>
                <w:color w:val="231F20"/>
                <w:spacing w:val="-12"/>
              </w:rPr>
              <w:t xml:space="preserve"> </w:t>
            </w:r>
            <w:r w:rsidRPr="007D4805">
              <w:rPr>
                <w:rFonts w:asciiTheme="minorHAnsi" w:hAnsiTheme="minorHAnsi" w:cstheme="minorHAnsi"/>
                <w:color w:val="231F20"/>
              </w:rPr>
              <w:t>to</w:t>
            </w:r>
            <w:r w:rsidRPr="007D4805">
              <w:rPr>
                <w:rFonts w:asciiTheme="minorHAnsi" w:hAnsiTheme="minorHAnsi" w:cstheme="minorHAnsi"/>
                <w:color w:val="231F20"/>
                <w:spacing w:val="-12"/>
              </w:rPr>
              <w:t xml:space="preserve"> </w:t>
            </w:r>
            <w:r w:rsidRPr="007D4805">
              <w:rPr>
                <w:rFonts w:asciiTheme="minorHAnsi" w:hAnsiTheme="minorHAnsi" w:cstheme="minorHAnsi"/>
                <w:color w:val="231F20"/>
              </w:rPr>
              <w:t>achieve are linked to your intentions:</w:t>
            </w:r>
          </w:p>
        </w:tc>
        <w:tc>
          <w:tcPr>
            <w:tcW w:w="1616" w:type="dxa"/>
          </w:tcPr>
          <w:p w14:paraId="1DA61E06" w14:textId="77777777" w:rsidR="000E0A50" w:rsidRPr="007D4805" w:rsidRDefault="00E56F98">
            <w:pPr>
              <w:pStyle w:val="TableParagraph"/>
              <w:spacing w:before="46" w:line="235" w:lineRule="auto"/>
              <w:ind w:right="557"/>
              <w:rPr>
                <w:rFonts w:asciiTheme="minorHAnsi" w:hAnsiTheme="minorHAnsi" w:cstheme="minorHAnsi"/>
              </w:rPr>
            </w:pPr>
            <w:r w:rsidRPr="007D4805">
              <w:rPr>
                <w:rFonts w:asciiTheme="minorHAnsi" w:hAnsiTheme="minorHAnsi" w:cstheme="minorHAnsi"/>
                <w:color w:val="231F20"/>
                <w:spacing w:val="-2"/>
              </w:rPr>
              <w:t>Funding allocated:</w:t>
            </w:r>
          </w:p>
        </w:tc>
        <w:tc>
          <w:tcPr>
            <w:tcW w:w="3307" w:type="dxa"/>
          </w:tcPr>
          <w:p w14:paraId="08DA9F0E" w14:textId="77777777" w:rsidR="000E0A50" w:rsidRPr="007D4805" w:rsidRDefault="00E56F98">
            <w:pPr>
              <w:pStyle w:val="TableParagraph"/>
              <w:spacing w:before="46" w:line="235" w:lineRule="auto"/>
              <w:ind w:right="267"/>
              <w:rPr>
                <w:rFonts w:asciiTheme="minorHAnsi" w:hAnsiTheme="minorHAnsi" w:cstheme="minorHAnsi"/>
              </w:rPr>
            </w:pPr>
            <w:r w:rsidRPr="007D4805">
              <w:rPr>
                <w:rFonts w:asciiTheme="minorHAnsi" w:hAnsiTheme="minorHAnsi" w:cstheme="minorHAnsi"/>
                <w:color w:val="231F20"/>
              </w:rPr>
              <w:t>Evidence</w:t>
            </w:r>
            <w:r w:rsidRPr="007D4805">
              <w:rPr>
                <w:rFonts w:asciiTheme="minorHAnsi" w:hAnsiTheme="minorHAnsi" w:cstheme="minorHAnsi"/>
                <w:color w:val="231F20"/>
                <w:spacing w:val="-12"/>
              </w:rPr>
              <w:t xml:space="preserve"> </w:t>
            </w:r>
            <w:r w:rsidRPr="007D4805">
              <w:rPr>
                <w:rFonts w:asciiTheme="minorHAnsi" w:hAnsiTheme="minorHAnsi" w:cstheme="minorHAnsi"/>
                <w:color w:val="231F20"/>
              </w:rPr>
              <w:t>of</w:t>
            </w:r>
            <w:r w:rsidRPr="007D4805">
              <w:rPr>
                <w:rFonts w:asciiTheme="minorHAnsi" w:hAnsiTheme="minorHAnsi" w:cstheme="minorHAnsi"/>
                <w:color w:val="231F20"/>
                <w:spacing w:val="-13"/>
              </w:rPr>
              <w:t xml:space="preserve"> </w:t>
            </w:r>
            <w:r w:rsidRPr="007D4805">
              <w:rPr>
                <w:rFonts w:asciiTheme="minorHAnsi" w:hAnsiTheme="minorHAnsi" w:cstheme="minorHAnsi"/>
                <w:color w:val="231F20"/>
              </w:rPr>
              <w:t>impact:</w:t>
            </w:r>
            <w:r w:rsidRPr="007D4805">
              <w:rPr>
                <w:rFonts w:asciiTheme="minorHAnsi" w:hAnsiTheme="minorHAnsi" w:cstheme="minorHAnsi"/>
                <w:color w:val="231F20"/>
                <w:spacing w:val="-13"/>
              </w:rPr>
              <w:t xml:space="preserve"> </w:t>
            </w:r>
            <w:r w:rsidRPr="007D4805">
              <w:rPr>
                <w:rFonts w:asciiTheme="minorHAnsi" w:hAnsiTheme="minorHAnsi" w:cstheme="minorHAnsi"/>
                <w:color w:val="231F20"/>
              </w:rPr>
              <w:t>what</w:t>
            </w:r>
            <w:r w:rsidRPr="007D4805">
              <w:rPr>
                <w:rFonts w:asciiTheme="minorHAnsi" w:hAnsiTheme="minorHAnsi" w:cstheme="minorHAnsi"/>
                <w:color w:val="231F20"/>
                <w:spacing w:val="-12"/>
              </w:rPr>
              <w:t xml:space="preserve"> </w:t>
            </w:r>
            <w:r w:rsidRPr="007D4805">
              <w:rPr>
                <w:rFonts w:asciiTheme="minorHAnsi" w:hAnsiTheme="minorHAnsi" w:cstheme="minorHAnsi"/>
                <w:color w:val="231F20"/>
              </w:rPr>
              <w:t xml:space="preserve">do pupils now know and what can they now do? What has </w:t>
            </w:r>
            <w:r w:rsidRPr="007D4805">
              <w:rPr>
                <w:rFonts w:asciiTheme="minorHAnsi" w:hAnsiTheme="minorHAnsi" w:cstheme="minorHAnsi"/>
                <w:color w:val="231F20"/>
                <w:spacing w:val="-2"/>
              </w:rPr>
              <w:t>changed</w:t>
            </w:r>
            <w:proofErr w:type="gramStart"/>
            <w:r w:rsidRPr="007D4805">
              <w:rPr>
                <w:rFonts w:asciiTheme="minorHAnsi" w:hAnsiTheme="minorHAnsi" w:cstheme="minorHAnsi"/>
                <w:color w:val="231F20"/>
                <w:spacing w:val="-2"/>
              </w:rPr>
              <w:t>?:</w:t>
            </w:r>
            <w:proofErr w:type="gramEnd"/>
          </w:p>
        </w:tc>
        <w:tc>
          <w:tcPr>
            <w:tcW w:w="3134" w:type="dxa"/>
          </w:tcPr>
          <w:p w14:paraId="46148B84" w14:textId="77777777" w:rsidR="000E0A50" w:rsidRPr="007D4805" w:rsidRDefault="00E56F98">
            <w:pPr>
              <w:pStyle w:val="TableParagraph"/>
              <w:spacing w:before="46" w:line="235" w:lineRule="auto"/>
              <w:rPr>
                <w:rFonts w:asciiTheme="minorHAnsi" w:hAnsiTheme="minorHAnsi" w:cstheme="minorHAnsi"/>
              </w:rPr>
            </w:pPr>
            <w:r w:rsidRPr="007D4805">
              <w:rPr>
                <w:rFonts w:asciiTheme="minorHAnsi" w:hAnsiTheme="minorHAnsi" w:cstheme="minorHAnsi"/>
                <w:color w:val="231F20"/>
              </w:rPr>
              <w:t>Sustainability</w:t>
            </w:r>
            <w:r w:rsidRPr="007D4805">
              <w:rPr>
                <w:rFonts w:asciiTheme="minorHAnsi" w:hAnsiTheme="minorHAnsi" w:cstheme="minorHAnsi"/>
                <w:color w:val="231F20"/>
                <w:spacing w:val="-14"/>
              </w:rPr>
              <w:t xml:space="preserve"> </w:t>
            </w:r>
            <w:r w:rsidRPr="007D4805">
              <w:rPr>
                <w:rFonts w:asciiTheme="minorHAnsi" w:hAnsiTheme="minorHAnsi" w:cstheme="minorHAnsi"/>
                <w:color w:val="231F20"/>
              </w:rPr>
              <w:t>and</w:t>
            </w:r>
            <w:r w:rsidRPr="007D4805">
              <w:rPr>
                <w:rFonts w:asciiTheme="minorHAnsi" w:hAnsiTheme="minorHAnsi" w:cstheme="minorHAnsi"/>
                <w:color w:val="231F20"/>
                <w:spacing w:val="-14"/>
              </w:rPr>
              <w:t xml:space="preserve"> </w:t>
            </w:r>
            <w:r w:rsidRPr="007D4805">
              <w:rPr>
                <w:rFonts w:asciiTheme="minorHAnsi" w:hAnsiTheme="minorHAnsi" w:cstheme="minorHAnsi"/>
                <w:color w:val="231F20"/>
              </w:rPr>
              <w:t>suggested next steps:</w:t>
            </w:r>
          </w:p>
        </w:tc>
      </w:tr>
      <w:tr w:rsidR="002148A1" w:rsidRPr="007D4805" w14:paraId="749EEA5E" w14:textId="77777777">
        <w:trPr>
          <w:trHeight w:val="1690"/>
        </w:trPr>
        <w:tc>
          <w:tcPr>
            <w:tcW w:w="3720" w:type="dxa"/>
          </w:tcPr>
          <w:p w14:paraId="7529E556" w14:textId="77777777" w:rsidR="002148A1" w:rsidRPr="007D4805" w:rsidRDefault="002148A1" w:rsidP="002148A1">
            <w:pPr>
              <w:pStyle w:val="TableParagraph"/>
              <w:rPr>
                <w:rFonts w:asciiTheme="minorHAnsi" w:hAnsiTheme="minorHAnsi" w:cstheme="minorHAnsi"/>
              </w:rPr>
            </w:pPr>
            <w:r w:rsidRPr="007D4805">
              <w:rPr>
                <w:rFonts w:asciiTheme="minorHAnsi" w:hAnsiTheme="minorHAnsi" w:cstheme="minorHAnsi"/>
              </w:rPr>
              <w:t xml:space="preserve">We aim to use the power of PE, School Sport and Physical Activity to increase: </w:t>
            </w:r>
          </w:p>
          <w:p w14:paraId="63500FCC" w14:textId="77777777" w:rsidR="002148A1" w:rsidRPr="007D4805" w:rsidRDefault="002148A1" w:rsidP="002148A1">
            <w:pPr>
              <w:pStyle w:val="TableParagraph"/>
              <w:numPr>
                <w:ilvl w:val="0"/>
                <w:numId w:val="2"/>
              </w:numPr>
              <w:rPr>
                <w:rFonts w:asciiTheme="minorHAnsi" w:hAnsiTheme="minorHAnsi" w:cstheme="minorHAnsi"/>
              </w:rPr>
            </w:pPr>
            <w:r w:rsidRPr="007D4805">
              <w:rPr>
                <w:rFonts w:asciiTheme="minorHAnsi" w:hAnsiTheme="minorHAnsi" w:cstheme="minorHAnsi"/>
              </w:rPr>
              <w:t>Support Healthy Lifestyles</w:t>
            </w:r>
          </w:p>
          <w:p w14:paraId="117AF32F" w14:textId="77777777" w:rsidR="002148A1" w:rsidRPr="007D4805" w:rsidRDefault="002148A1" w:rsidP="002148A1">
            <w:pPr>
              <w:pStyle w:val="TableParagraph"/>
              <w:numPr>
                <w:ilvl w:val="0"/>
                <w:numId w:val="2"/>
              </w:numPr>
              <w:rPr>
                <w:rFonts w:asciiTheme="minorHAnsi" w:hAnsiTheme="minorHAnsi" w:cstheme="minorHAnsi"/>
              </w:rPr>
            </w:pPr>
            <w:r w:rsidRPr="007D4805">
              <w:rPr>
                <w:rFonts w:asciiTheme="minorHAnsi" w:hAnsiTheme="minorHAnsi" w:cstheme="minorHAnsi"/>
              </w:rPr>
              <w:t>Social interaction/ Social skills</w:t>
            </w:r>
          </w:p>
          <w:p w14:paraId="34CFFF08" w14:textId="77777777" w:rsidR="002148A1" w:rsidRPr="007D4805" w:rsidRDefault="002148A1" w:rsidP="002148A1">
            <w:pPr>
              <w:pStyle w:val="TableParagraph"/>
              <w:numPr>
                <w:ilvl w:val="0"/>
                <w:numId w:val="2"/>
              </w:numPr>
              <w:rPr>
                <w:rFonts w:asciiTheme="minorHAnsi" w:hAnsiTheme="minorHAnsi" w:cstheme="minorHAnsi"/>
              </w:rPr>
            </w:pPr>
            <w:r w:rsidRPr="007D4805">
              <w:rPr>
                <w:rFonts w:asciiTheme="minorHAnsi" w:hAnsiTheme="minorHAnsi" w:cstheme="minorHAnsi"/>
              </w:rPr>
              <w:t xml:space="preserve">Physical literacy/ gross motor skills </w:t>
            </w:r>
          </w:p>
          <w:p w14:paraId="2A77AF26" w14:textId="77777777" w:rsidR="002148A1" w:rsidRPr="007D4805" w:rsidRDefault="002148A1" w:rsidP="002148A1">
            <w:pPr>
              <w:pStyle w:val="TableParagraph"/>
              <w:numPr>
                <w:ilvl w:val="0"/>
                <w:numId w:val="2"/>
              </w:numPr>
              <w:rPr>
                <w:rFonts w:asciiTheme="minorHAnsi" w:hAnsiTheme="minorHAnsi" w:cstheme="minorHAnsi"/>
              </w:rPr>
            </w:pPr>
            <w:r w:rsidRPr="007D4805">
              <w:rPr>
                <w:rFonts w:asciiTheme="minorHAnsi" w:hAnsiTheme="minorHAnsi" w:cstheme="minorHAnsi"/>
              </w:rPr>
              <w:t xml:space="preserve">Engagement in daily activity </w:t>
            </w:r>
          </w:p>
          <w:p w14:paraId="338C3ED7" w14:textId="77777777" w:rsidR="002148A1" w:rsidRPr="007D4805" w:rsidRDefault="002148A1" w:rsidP="002148A1">
            <w:pPr>
              <w:pStyle w:val="TableParagraph"/>
              <w:ind w:left="0"/>
              <w:rPr>
                <w:rFonts w:asciiTheme="minorHAnsi" w:hAnsiTheme="minorHAnsi" w:cstheme="minorHAnsi"/>
              </w:rPr>
            </w:pPr>
          </w:p>
        </w:tc>
        <w:tc>
          <w:tcPr>
            <w:tcW w:w="3600" w:type="dxa"/>
          </w:tcPr>
          <w:p w14:paraId="4C870518" w14:textId="77777777" w:rsidR="002148A1" w:rsidRPr="007D4805" w:rsidRDefault="002148A1" w:rsidP="002148A1">
            <w:pPr>
              <w:pStyle w:val="TableParagraph"/>
              <w:ind w:left="0"/>
              <w:rPr>
                <w:rFonts w:asciiTheme="minorHAnsi" w:hAnsiTheme="minorHAnsi" w:cstheme="minorHAnsi"/>
              </w:rPr>
            </w:pPr>
            <w:r w:rsidRPr="007D4805">
              <w:rPr>
                <w:rFonts w:asciiTheme="minorHAnsi" w:hAnsiTheme="minorHAnsi" w:cstheme="minorHAnsi"/>
              </w:rPr>
              <w:t>Edsential PE Subject Leader (A. Barnes)</w:t>
            </w:r>
          </w:p>
          <w:p w14:paraId="72DB3DB6" w14:textId="77777777" w:rsidR="002148A1" w:rsidRPr="007D4805" w:rsidRDefault="002148A1" w:rsidP="002148A1">
            <w:pPr>
              <w:pStyle w:val="TableParagraph"/>
              <w:numPr>
                <w:ilvl w:val="0"/>
                <w:numId w:val="2"/>
              </w:numPr>
              <w:rPr>
                <w:rFonts w:asciiTheme="minorHAnsi" w:hAnsiTheme="minorHAnsi" w:cstheme="minorHAnsi"/>
              </w:rPr>
            </w:pPr>
            <w:r w:rsidRPr="007D4805">
              <w:rPr>
                <w:rFonts w:asciiTheme="minorHAnsi" w:hAnsiTheme="minorHAnsi" w:cstheme="minorHAnsi"/>
              </w:rPr>
              <w:t xml:space="preserve">PE Subject Leader purchased through Edsential </w:t>
            </w:r>
          </w:p>
          <w:p w14:paraId="5FDB60B5" w14:textId="77777777" w:rsidR="002148A1" w:rsidRPr="007D4805" w:rsidRDefault="002148A1" w:rsidP="002148A1">
            <w:pPr>
              <w:pStyle w:val="TableParagraph"/>
              <w:ind w:left="0"/>
              <w:rPr>
                <w:rFonts w:asciiTheme="minorHAnsi" w:hAnsiTheme="minorHAnsi" w:cstheme="minorHAnsi"/>
              </w:rPr>
            </w:pPr>
          </w:p>
          <w:p w14:paraId="7E19E7AD" w14:textId="77777777" w:rsidR="002148A1" w:rsidRPr="007D4805" w:rsidRDefault="002148A1" w:rsidP="002148A1">
            <w:pPr>
              <w:pStyle w:val="TableParagraph"/>
              <w:ind w:left="0"/>
              <w:rPr>
                <w:rFonts w:asciiTheme="minorHAnsi" w:hAnsiTheme="minorHAnsi" w:cstheme="minorHAnsi"/>
              </w:rPr>
            </w:pPr>
          </w:p>
          <w:p w14:paraId="42D9D594" w14:textId="77777777" w:rsidR="002148A1" w:rsidRPr="007D4805" w:rsidRDefault="002148A1" w:rsidP="002148A1">
            <w:pPr>
              <w:pStyle w:val="TableParagraph"/>
              <w:ind w:left="0"/>
              <w:rPr>
                <w:rFonts w:asciiTheme="minorHAnsi" w:hAnsiTheme="minorHAnsi" w:cstheme="minorHAnsi"/>
              </w:rPr>
            </w:pPr>
          </w:p>
          <w:p w14:paraId="39E360D0" w14:textId="77777777" w:rsidR="002148A1" w:rsidRPr="007D4805" w:rsidRDefault="002148A1" w:rsidP="002148A1">
            <w:pPr>
              <w:pStyle w:val="TableParagraph"/>
              <w:ind w:left="0"/>
              <w:rPr>
                <w:rFonts w:asciiTheme="minorHAnsi" w:hAnsiTheme="minorHAnsi" w:cstheme="minorHAnsi"/>
              </w:rPr>
            </w:pPr>
          </w:p>
          <w:p w14:paraId="6305E16E" w14:textId="77777777" w:rsidR="002148A1" w:rsidRPr="007D4805" w:rsidRDefault="002148A1" w:rsidP="002148A1">
            <w:pPr>
              <w:pStyle w:val="TableParagraph"/>
              <w:ind w:left="0"/>
              <w:rPr>
                <w:rFonts w:asciiTheme="minorHAnsi" w:hAnsiTheme="minorHAnsi" w:cstheme="minorHAnsi"/>
              </w:rPr>
            </w:pPr>
          </w:p>
          <w:p w14:paraId="73A618F1" w14:textId="77777777" w:rsidR="002148A1" w:rsidRPr="007D4805" w:rsidRDefault="002148A1" w:rsidP="002148A1">
            <w:pPr>
              <w:pStyle w:val="TableParagraph"/>
              <w:ind w:left="0"/>
              <w:rPr>
                <w:rFonts w:asciiTheme="minorHAnsi" w:hAnsiTheme="minorHAnsi" w:cstheme="minorHAnsi"/>
              </w:rPr>
            </w:pPr>
          </w:p>
          <w:p w14:paraId="4617C98A" w14:textId="77777777" w:rsidR="002148A1" w:rsidRPr="007D4805" w:rsidRDefault="002148A1" w:rsidP="002148A1">
            <w:pPr>
              <w:pStyle w:val="TableParagraph"/>
              <w:ind w:left="0"/>
              <w:rPr>
                <w:rFonts w:asciiTheme="minorHAnsi" w:hAnsiTheme="minorHAnsi" w:cstheme="minorHAnsi"/>
              </w:rPr>
            </w:pPr>
          </w:p>
          <w:p w14:paraId="199B93DE" w14:textId="77777777" w:rsidR="002148A1" w:rsidRPr="007D4805" w:rsidRDefault="002148A1" w:rsidP="002148A1">
            <w:pPr>
              <w:pStyle w:val="TableParagraph"/>
              <w:ind w:left="0"/>
              <w:rPr>
                <w:rFonts w:asciiTheme="minorHAnsi" w:hAnsiTheme="minorHAnsi" w:cstheme="minorHAnsi"/>
              </w:rPr>
            </w:pPr>
          </w:p>
          <w:p w14:paraId="0084723C" w14:textId="77777777" w:rsidR="002148A1" w:rsidRPr="007D4805" w:rsidRDefault="002148A1" w:rsidP="002148A1">
            <w:pPr>
              <w:pStyle w:val="TableParagraph"/>
              <w:ind w:left="0"/>
              <w:rPr>
                <w:rFonts w:asciiTheme="minorHAnsi" w:hAnsiTheme="minorHAnsi" w:cstheme="minorHAnsi"/>
              </w:rPr>
            </w:pPr>
          </w:p>
          <w:p w14:paraId="741F1F51" w14:textId="77777777" w:rsidR="002148A1" w:rsidRPr="007D4805" w:rsidRDefault="002148A1" w:rsidP="002148A1">
            <w:pPr>
              <w:pStyle w:val="TableParagraph"/>
              <w:ind w:left="0"/>
              <w:rPr>
                <w:rFonts w:asciiTheme="minorHAnsi" w:hAnsiTheme="minorHAnsi" w:cstheme="minorHAnsi"/>
              </w:rPr>
            </w:pPr>
          </w:p>
          <w:p w14:paraId="6901571E" w14:textId="77777777" w:rsidR="002148A1" w:rsidRPr="007D4805" w:rsidRDefault="002148A1" w:rsidP="002148A1">
            <w:pPr>
              <w:pStyle w:val="TableParagraph"/>
              <w:ind w:left="0"/>
              <w:rPr>
                <w:rFonts w:asciiTheme="minorHAnsi" w:hAnsiTheme="minorHAnsi" w:cstheme="minorHAnsi"/>
              </w:rPr>
            </w:pPr>
          </w:p>
          <w:p w14:paraId="73780677" w14:textId="77777777" w:rsidR="002148A1" w:rsidRPr="007D4805" w:rsidRDefault="002148A1" w:rsidP="002148A1">
            <w:pPr>
              <w:pStyle w:val="TableParagraph"/>
              <w:ind w:left="0"/>
              <w:rPr>
                <w:rFonts w:asciiTheme="minorHAnsi" w:hAnsiTheme="minorHAnsi" w:cstheme="minorHAnsi"/>
              </w:rPr>
            </w:pPr>
          </w:p>
          <w:p w14:paraId="5E9D0B00" w14:textId="77777777" w:rsidR="002148A1" w:rsidRPr="007D4805" w:rsidRDefault="002148A1" w:rsidP="002148A1">
            <w:pPr>
              <w:pStyle w:val="TableParagraph"/>
              <w:ind w:left="0"/>
              <w:rPr>
                <w:rFonts w:asciiTheme="minorHAnsi" w:hAnsiTheme="minorHAnsi" w:cstheme="minorHAnsi"/>
              </w:rPr>
            </w:pPr>
          </w:p>
          <w:p w14:paraId="49BBDDEF" w14:textId="77777777" w:rsidR="002148A1" w:rsidRPr="007D4805" w:rsidRDefault="002148A1" w:rsidP="002148A1">
            <w:pPr>
              <w:pStyle w:val="TableParagraph"/>
              <w:ind w:left="0"/>
              <w:rPr>
                <w:rFonts w:asciiTheme="minorHAnsi" w:hAnsiTheme="minorHAnsi" w:cstheme="minorHAnsi"/>
              </w:rPr>
            </w:pPr>
            <w:r w:rsidRPr="007D4805">
              <w:rPr>
                <w:rFonts w:asciiTheme="minorHAnsi" w:hAnsiTheme="minorHAnsi" w:cstheme="minorHAnsi"/>
              </w:rPr>
              <w:t>Learning Outside the Classroom Extra-Curricular Clubs</w:t>
            </w:r>
          </w:p>
          <w:p w14:paraId="473DF8FC" w14:textId="77777777" w:rsidR="002148A1" w:rsidRPr="007D4805" w:rsidRDefault="002148A1" w:rsidP="002148A1">
            <w:pPr>
              <w:pStyle w:val="TableParagraph"/>
              <w:ind w:left="0"/>
              <w:rPr>
                <w:rFonts w:asciiTheme="minorHAnsi" w:hAnsiTheme="minorHAnsi" w:cstheme="minorHAnsi"/>
              </w:rPr>
            </w:pPr>
          </w:p>
          <w:p w14:paraId="2F85A940" w14:textId="77777777" w:rsidR="002148A1" w:rsidRPr="007D4805" w:rsidRDefault="002148A1" w:rsidP="002148A1">
            <w:pPr>
              <w:pStyle w:val="TableParagraph"/>
              <w:ind w:left="0"/>
              <w:rPr>
                <w:rFonts w:asciiTheme="minorHAnsi" w:hAnsiTheme="minorHAnsi" w:cstheme="minorHAnsi"/>
              </w:rPr>
            </w:pPr>
          </w:p>
          <w:p w14:paraId="35BABD97" w14:textId="77777777" w:rsidR="002148A1" w:rsidRPr="007D4805" w:rsidRDefault="002148A1" w:rsidP="002148A1">
            <w:pPr>
              <w:pStyle w:val="TableParagraph"/>
              <w:ind w:left="0"/>
              <w:rPr>
                <w:rFonts w:asciiTheme="minorHAnsi" w:hAnsiTheme="minorHAnsi" w:cstheme="minorHAnsi"/>
              </w:rPr>
            </w:pPr>
          </w:p>
          <w:p w14:paraId="58080C51" w14:textId="77777777" w:rsidR="002148A1" w:rsidRPr="007D4805" w:rsidRDefault="002148A1" w:rsidP="002148A1">
            <w:pPr>
              <w:pStyle w:val="TableParagraph"/>
              <w:ind w:left="0"/>
              <w:rPr>
                <w:rFonts w:asciiTheme="minorHAnsi" w:hAnsiTheme="minorHAnsi" w:cstheme="minorHAnsi"/>
              </w:rPr>
            </w:pPr>
          </w:p>
          <w:p w14:paraId="47CD5DAF" w14:textId="77777777" w:rsidR="002148A1" w:rsidRPr="007D4805" w:rsidRDefault="002148A1" w:rsidP="002148A1">
            <w:pPr>
              <w:pStyle w:val="TableParagraph"/>
              <w:ind w:left="0"/>
              <w:rPr>
                <w:rFonts w:asciiTheme="minorHAnsi" w:hAnsiTheme="minorHAnsi" w:cstheme="minorHAnsi"/>
              </w:rPr>
            </w:pPr>
          </w:p>
          <w:p w14:paraId="2C8FEFBF" w14:textId="77777777" w:rsidR="002148A1" w:rsidRPr="007D4805" w:rsidRDefault="002148A1" w:rsidP="002148A1">
            <w:pPr>
              <w:pStyle w:val="TableParagraph"/>
              <w:ind w:left="0"/>
              <w:rPr>
                <w:rFonts w:asciiTheme="minorHAnsi" w:hAnsiTheme="minorHAnsi" w:cstheme="minorHAnsi"/>
              </w:rPr>
            </w:pPr>
          </w:p>
          <w:p w14:paraId="28ED3ED1" w14:textId="77777777" w:rsidR="002148A1" w:rsidRPr="007D4805" w:rsidRDefault="002148A1" w:rsidP="002148A1">
            <w:pPr>
              <w:pStyle w:val="TableParagraph"/>
              <w:ind w:left="0"/>
              <w:rPr>
                <w:rFonts w:asciiTheme="minorHAnsi" w:hAnsiTheme="minorHAnsi" w:cstheme="minorHAnsi"/>
              </w:rPr>
            </w:pPr>
          </w:p>
          <w:p w14:paraId="26539E77" w14:textId="77777777" w:rsidR="002148A1" w:rsidRPr="007D4805" w:rsidRDefault="002148A1" w:rsidP="002148A1">
            <w:pPr>
              <w:pStyle w:val="TableParagraph"/>
              <w:ind w:left="0"/>
              <w:rPr>
                <w:rFonts w:asciiTheme="minorHAnsi" w:hAnsiTheme="minorHAnsi" w:cstheme="minorHAnsi"/>
              </w:rPr>
            </w:pPr>
          </w:p>
        </w:tc>
        <w:tc>
          <w:tcPr>
            <w:tcW w:w="1616" w:type="dxa"/>
          </w:tcPr>
          <w:p w14:paraId="0F762DFD" w14:textId="77777777" w:rsidR="002148A1" w:rsidRPr="007D4805" w:rsidRDefault="002148A1" w:rsidP="002148A1">
            <w:pPr>
              <w:pStyle w:val="TableParagraph"/>
              <w:ind w:left="0"/>
              <w:rPr>
                <w:rFonts w:asciiTheme="minorHAnsi" w:hAnsiTheme="minorHAnsi" w:cstheme="minorHAnsi"/>
              </w:rPr>
            </w:pPr>
            <w:r w:rsidRPr="007D4805">
              <w:rPr>
                <w:rFonts w:asciiTheme="minorHAnsi" w:hAnsiTheme="minorHAnsi" w:cstheme="minorHAnsi"/>
              </w:rPr>
              <w:t>£4,985</w:t>
            </w:r>
          </w:p>
          <w:p w14:paraId="43CEF470" w14:textId="77777777" w:rsidR="002148A1" w:rsidRPr="007D4805" w:rsidRDefault="002148A1" w:rsidP="002148A1">
            <w:pPr>
              <w:pStyle w:val="TableParagraph"/>
              <w:ind w:left="0"/>
              <w:rPr>
                <w:rFonts w:asciiTheme="minorHAnsi" w:hAnsiTheme="minorHAnsi" w:cstheme="minorHAnsi"/>
              </w:rPr>
            </w:pPr>
          </w:p>
          <w:p w14:paraId="758448FF" w14:textId="77777777" w:rsidR="002148A1" w:rsidRPr="007D4805" w:rsidRDefault="002148A1" w:rsidP="002148A1">
            <w:pPr>
              <w:pStyle w:val="TableParagraph"/>
              <w:ind w:left="0"/>
              <w:rPr>
                <w:rFonts w:asciiTheme="minorHAnsi" w:hAnsiTheme="minorHAnsi" w:cstheme="minorHAnsi"/>
              </w:rPr>
            </w:pPr>
          </w:p>
          <w:p w14:paraId="6EF15672" w14:textId="77777777" w:rsidR="002148A1" w:rsidRPr="007D4805" w:rsidRDefault="002148A1" w:rsidP="002148A1">
            <w:pPr>
              <w:pStyle w:val="TableParagraph"/>
              <w:ind w:left="0"/>
              <w:rPr>
                <w:rFonts w:asciiTheme="minorHAnsi" w:hAnsiTheme="minorHAnsi" w:cstheme="minorHAnsi"/>
              </w:rPr>
            </w:pPr>
          </w:p>
          <w:p w14:paraId="3B8E3E56" w14:textId="77777777" w:rsidR="002148A1" w:rsidRPr="007D4805" w:rsidRDefault="002148A1" w:rsidP="002148A1">
            <w:pPr>
              <w:pStyle w:val="TableParagraph"/>
              <w:ind w:left="0"/>
              <w:rPr>
                <w:rFonts w:asciiTheme="minorHAnsi" w:hAnsiTheme="minorHAnsi" w:cstheme="minorHAnsi"/>
              </w:rPr>
            </w:pPr>
          </w:p>
          <w:p w14:paraId="5AFA4ADF" w14:textId="77777777" w:rsidR="002148A1" w:rsidRPr="007D4805" w:rsidRDefault="002148A1" w:rsidP="002148A1">
            <w:pPr>
              <w:pStyle w:val="TableParagraph"/>
              <w:ind w:left="0"/>
              <w:rPr>
                <w:rFonts w:asciiTheme="minorHAnsi" w:hAnsiTheme="minorHAnsi" w:cstheme="minorHAnsi"/>
              </w:rPr>
            </w:pPr>
          </w:p>
          <w:p w14:paraId="4F1740DA" w14:textId="77777777" w:rsidR="002148A1" w:rsidRPr="007D4805" w:rsidRDefault="002148A1" w:rsidP="002148A1">
            <w:pPr>
              <w:pStyle w:val="TableParagraph"/>
              <w:ind w:left="0"/>
              <w:rPr>
                <w:rFonts w:asciiTheme="minorHAnsi" w:hAnsiTheme="minorHAnsi" w:cstheme="minorHAnsi"/>
              </w:rPr>
            </w:pPr>
          </w:p>
          <w:p w14:paraId="4A1FBDFE" w14:textId="77777777" w:rsidR="002148A1" w:rsidRPr="007D4805" w:rsidRDefault="002148A1" w:rsidP="002148A1">
            <w:pPr>
              <w:pStyle w:val="TableParagraph"/>
              <w:ind w:left="0"/>
              <w:rPr>
                <w:rFonts w:asciiTheme="minorHAnsi" w:hAnsiTheme="minorHAnsi" w:cstheme="minorHAnsi"/>
              </w:rPr>
            </w:pPr>
          </w:p>
          <w:p w14:paraId="3EC88819" w14:textId="77777777" w:rsidR="002148A1" w:rsidRPr="007D4805" w:rsidRDefault="002148A1" w:rsidP="002148A1">
            <w:pPr>
              <w:pStyle w:val="TableParagraph"/>
              <w:ind w:left="0"/>
              <w:rPr>
                <w:rFonts w:asciiTheme="minorHAnsi" w:hAnsiTheme="minorHAnsi" w:cstheme="minorHAnsi"/>
              </w:rPr>
            </w:pPr>
          </w:p>
          <w:p w14:paraId="2E1A0438" w14:textId="77777777" w:rsidR="002148A1" w:rsidRPr="007D4805" w:rsidRDefault="002148A1" w:rsidP="002148A1">
            <w:pPr>
              <w:pStyle w:val="TableParagraph"/>
              <w:ind w:left="0"/>
              <w:rPr>
                <w:rFonts w:asciiTheme="minorHAnsi" w:hAnsiTheme="minorHAnsi" w:cstheme="minorHAnsi"/>
              </w:rPr>
            </w:pPr>
          </w:p>
          <w:p w14:paraId="3720A9B7" w14:textId="77777777" w:rsidR="002148A1" w:rsidRPr="007D4805" w:rsidRDefault="002148A1" w:rsidP="002148A1">
            <w:pPr>
              <w:pStyle w:val="TableParagraph"/>
              <w:ind w:left="0"/>
              <w:rPr>
                <w:rFonts w:asciiTheme="minorHAnsi" w:hAnsiTheme="minorHAnsi" w:cstheme="minorHAnsi"/>
              </w:rPr>
            </w:pPr>
          </w:p>
          <w:p w14:paraId="7B1BB55B" w14:textId="77777777" w:rsidR="002148A1" w:rsidRPr="007D4805" w:rsidRDefault="002148A1" w:rsidP="002148A1">
            <w:pPr>
              <w:pStyle w:val="TableParagraph"/>
              <w:ind w:left="0"/>
              <w:rPr>
                <w:rFonts w:asciiTheme="minorHAnsi" w:hAnsiTheme="minorHAnsi" w:cstheme="minorHAnsi"/>
              </w:rPr>
            </w:pPr>
          </w:p>
          <w:p w14:paraId="71096921" w14:textId="77777777" w:rsidR="002148A1" w:rsidRPr="007D4805" w:rsidRDefault="002148A1" w:rsidP="002148A1">
            <w:pPr>
              <w:pStyle w:val="TableParagraph"/>
              <w:ind w:left="0"/>
              <w:rPr>
                <w:rFonts w:asciiTheme="minorHAnsi" w:hAnsiTheme="minorHAnsi" w:cstheme="minorHAnsi"/>
              </w:rPr>
            </w:pPr>
          </w:p>
          <w:p w14:paraId="1113079C" w14:textId="77777777" w:rsidR="002148A1" w:rsidRPr="007D4805" w:rsidRDefault="002148A1" w:rsidP="002148A1">
            <w:pPr>
              <w:pStyle w:val="TableParagraph"/>
              <w:ind w:left="0"/>
              <w:rPr>
                <w:rFonts w:asciiTheme="minorHAnsi" w:hAnsiTheme="minorHAnsi" w:cstheme="minorHAnsi"/>
              </w:rPr>
            </w:pPr>
          </w:p>
          <w:p w14:paraId="22179F73" w14:textId="77777777" w:rsidR="002148A1" w:rsidRPr="007D4805" w:rsidRDefault="002148A1" w:rsidP="002148A1">
            <w:pPr>
              <w:pStyle w:val="TableParagraph"/>
              <w:ind w:left="0"/>
              <w:rPr>
                <w:rFonts w:asciiTheme="minorHAnsi" w:hAnsiTheme="minorHAnsi" w:cstheme="minorHAnsi"/>
              </w:rPr>
            </w:pPr>
          </w:p>
          <w:p w14:paraId="7F4CC5F5" w14:textId="77777777" w:rsidR="002148A1" w:rsidRPr="007D4805" w:rsidRDefault="002148A1" w:rsidP="002148A1">
            <w:pPr>
              <w:pStyle w:val="TableParagraph"/>
              <w:ind w:left="0"/>
              <w:rPr>
                <w:rFonts w:asciiTheme="minorHAnsi" w:hAnsiTheme="minorHAnsi" w:cstheme="minorHAnsi"/>
              </w:rPr>
            </w:pPr>
          </w:p>
          <w:p w14:paraId="3F533746" w14:textId="77777777" w:rsidR="002148A1" w:rsidRPr="007D4805" w:rsidRDefault="002148A1" w:rsidP="002148A1">
            <w:pPr>
              <w:pStyle w:val="TableParagraph"/>
              <w:ind w:left="0"/>
              <w:rPr>
                <w:rFonts w:asciiTheme="minorHAnsi" w:hAnsiTheme="minorHAnsi" w:cstheme="minorHAnsi"/>
              </w:rPr>
            </w:pPr>
            <w:r w:rsidRPr="007D4805">
              <w:rPr>
                <w:rFonts w:asciiTheme="minorHAnsi" w:hAnsiTheme="minorHAnsi" w:cstheme="minorHAnsi"/>
              </w:rPr>
              <w:t xml:space="preserve">£3,300 </w:t>
            </w:r>
          </w:p>
          <w:p w14:paraId="767C483A" w14:textId="77777777" w:rsidR="002148A1" w:rsidRPr="007D4805" w:rsidRDefault="002148A1" w:rsidP="002148A1">
            <w:pPr>
              <w:pStyle w:val="TableParagraph"/>
              <w:ind w:left="0"/>
              <w:rPr>
                <w:rFonts w:asciiTheme="minorHAnsi" w:hAnsiTheme="minorHAnsi" w:cstheme="minorHAnsi"/>
              </w:rPr>
            </w:pPr>
          </w:p>
          <w:p w14:paraId="18EBC412" w14:textId="77777777" w:rsidR="002148A1" w:rsidRPr="007D4805" w:rsidRDefault="002148A1" w:rsidP="002148A1">
            <w:pPr>
              <w:pStyle w:val="TableParagraph"/>
              <w:ind w:left="0"/>
              <w:rPr>
                <w:rFonts w:asciiTheme="minorHAnsi" w:hAnsiTheme="minorHAnsi" w:cstheme="minorHAnsi"/>
              </w:rPr>
            </w:pPr>
          </w:p>
          <w:p w14:paraId="27CDA8B4" w14:textId="77777777" w:rsidR="002148A1" w:rsidRPr="007D4805" w:rsidRDefault="002148A1" w:rsidP="002148A1">
            <w:pPr>
              <w:pStyle w:val="TableParagraph"/>
              <w:ind w:left="0"/>
              <w:rPr>
                <w:rFonts w:asciiTheme="minorHAnsi" w:hAnsiTheme="minorHAnsi" w:cstheme="minorHAnsi"/>
              </w:rPr>
            </w:pPr>
          </w:p>
          <w:p w14:paraId="17CDC3C8" w14:textId="77777777" w:rsidR="002148A1" w:rsidRPr="007D4805" w:rsidRDefault="002148A1" w:rsidP="002148A1">
            <w:pPr>
              <w:pStyle w:val="TableParagraph"/>
              <w:ind w:left="0"/>
              <w:rPr>
                <w:rFonts w:asciiTheme="minorHAnsi" w:hAnsiTheme="minorHAnsi" w:cstheme="minorHAnsi"/>
              </w:rPr>
            </w:pPr>
          </w:p>
          <w:p w14:paraId="4BDC8096" w14:textId="77777777" w:rsidR="002148A1" w:rsidRPr="007D4805" w:rsidRDefault="002148A1" w:rsidP="002148A1">
            <w:pPr>
              <w:pStyle w:val="TableParagraph"/>
              <w:ind w:left="0"/>
              <w:rPr>
                <w:rFonts w:asciiTheme="minorHAnsi" w:hAnsiTheme="minorHAnsi" w:cstheme="minorHAnsi"/>
              </w:rPr>
            </w:pPr>
          </w:p>
          <w:p w14:paraId="653DC56B" w14:textId="77777777" w:rsidR="002148A1" w:rsidRPr="007D4805" w:rsidRDefault="002148A1" w:rsidP="002148A1">
            <w:pPr>
              <w:pStyle w:val="TableParagraph"/>
              <w:ind w:left="0"/>
              <w:rPr>
                <w:rFonts w:asciiTheme="minorHAnsi" w:hAnsiTheme="minorHAnsi" w:cstheme="minorHAnsi"/>
              </w:rPr>
            </w:pPr>
          </w:p>
          <w:p w14:paraId="0DCB8C4A" w14:textId="77777777" w:rsidR="002148A1" w:rsidRPr="007D4805" w:rsidRDefault="002148A1" w:rsidP="002148A1">
            <w:pPr>
              <w:pStyle w:val="TableParagraph"/>
              <w:ind w:left="0"/>
              <w:rPr>
                <w:rFonts w:asciiTheme="minorHAnsi" w:hAnsiTheme="minorHAnsi" w:cstheme="minorHAnsi"/>
              </w:rPr>
            </w:pPr>
          </w:p>
          <w:p w14:paraId="54D1B45F" w14:textId="77777777" w:rsidR="002148A1" w:rsidRPr="007D4805" w:rsidRDefault="002148A1" w:rsidP="002148A1">
            <w:pPr>
              <w:pStyle w:val="TableParagraph"/>
              <w:ind w:left="0"/>
              <w:rPr>
                <w:rFonts w:asciiTheme="minorHAnsi" w:hAnsiTheme="minorHAnsi" w:cstheme="minorHAnsi"/>
              </w:rPr>
            </w:pPr>
          </w:p>
          <w:p w14:paraId="70F30555" w14:textId="308F95E5" w:rsidR="002148A1" w:rsidRPr="007D4805" w:rsidRDefault="002148A1" w:rsidP="002148A1">
            <w:pPr>
              <w:pStyle w:val="TableParagraph"/>
              <w:spacing w:before="171"/>
              <w:ind w:left="45"/>
              <w:rPr>
                <w:rFonts w:asciiTheme="minorHAnsi" w:hAnsiTheme="minorHAnsi" w:cstheme="minorHAnsi"/>
              </w:rPr>
            </w:pPr>
          </w:p>
        </w:tc>
        <w:tc>
          <w:tcPr>
            <w:tcW w:w="3307" w:type="dxa"/>
          </w:tcPr>
          <w:p w14:paraId="0C0170EA" w14:textId="77777777" w:rsidR="002148A1" w:rsidRPr="007D4805" w:rsidRDefault="002148A1" w:rsidP="002148A1">
            <w:pPr>
              <w:pStyle w:val="TableParagraph"/>
              <w:rPr>
                <w:rFonts w:asciiTheme="minorHAnsi" w:hAnsiTheme="minorHAnsi" w:cstheme="minorHAnsi"/>
              </w:rPr>
            </w:pPr>
            <w:r w:rsidRPr="007D4805">
              <w:rPr>
                <w:rFonts w:asciiTheme="minorHAnsi" w:hAnsiTheme="minorHAnsi" w:cstheme="minorHAnsi"/>
              </w:rPr>
              <w:t xml:space="preserve">Duties include but not limited to: </w:t>
            </w:r>
          </w:p>
          <w:p w14:paraId="2E5570AA" w14:textId="77777777" w:rsidR="002148A1" w:rsidRPr="007D4805" w:rsidRDefault="002148A1" w:rsidP="002148A1">
            <w:pPr>
              <w:pStyle w:val="TableParagraph"/>
              <w:numPr>
                <w:ilvl w:val="0"/>
                <w:numId w:val="2"/>
              </w:numPr>
              <w:rPr>
                <w:rFonts w:asciiTheme="minorHAnsi" w:hAnsiTheme="minorHAnsi" w:cstheme="minorHAnsi"/>
              </w:rPr>
            </w:pPr>
            <w:r w:rsidRPr="007D4805">
              <w:rPr>
                <w:rFonts w:asciiTheme="minorHAnsi" w:hAnsiTheme="minorHAnsi" w:cstheme="minorHAnsi"/>
              </w:rPr>
              <w:t>Overseeing curriculum PE (curriculum design, planning, assessment, monitoring)</w:t>
            </w:r>
          </w:p>
          <w:p w14:paraId="7DA6F5D5" w14:textId="293EF680" w:rsidR="00FC5E0F" w:rsidRPr="007D4805" w:rsidRDefault="00FC5E0F" w:rsidP="002148A1">
            <w:pPr>
              <w:pStyle w:val="TableParagraph"/>
              <w:numPr>
                <w:ilvl w:val="0"/>
                <w:numId w:val="2"/>
              </w:numPr>
              <w:rPr>
                <w:rFonts w:asciiTheme="minorHAnsi" w:hAnsiTheme="minorHAnsi" w:cstheme="minorHAnsi"/>
              </w:rPr>
            </w:pPr>
            <w:r w:rsidRPr="007D4805">
              <w:rPr>
                <w:rFonts w:asciiTheme="minorHAnsi" w:hAnsiTheme="minorHAnsi" w:cstheme="minorHAnsi"/>
              </w:rPr>
              <w:t xml:space="preserve">Provide ongoing CPD for teaching staff, through </w:t>
            </w:r>
            <w:r w:rsidR="00BF418E" w:rsidRPr="007D4805">
              <w:rPr>
                <w:rFonts w:asciiTheme="minorHAnsi" w:hAnsiTheme="minorHAnsi" w:cstheme="minorHAnsi"/>
              </w:rPr>
              <w:t xml:space="preserve">team-teaching, staff meetings and ongoing advice. </w:t>
            </w:r>
          </w:p>
          <w:p w14:paraId="1ECFF151" w14:textId="61235A48" w:rsidR="002148A1" w:rsidRPr="007D4805" w:rsidRDefault="002148A1" w:rsidP="002148A1">
            <w:pPr>
              <w:pStyle w:val="TableParagraph"/>
              <w:numPr>
                <w:ilvl w:val="0"/>
                <w:numId w:val="2"/>
              </w:numPr>
              <w:rPr>
                <w:rFonts w:asciiTheme="minorHAnsi" w:hAnsiTheme="minorHAnsi" w:cstheme="minorHAnsi"/>
              </w:rPr>
            </w:pPr>
            <w:r w:rsidRPr="007D4805">
              <w:rPr>
                <w:rFonts w:asciiTheme="minorHAnsi" w:hAnsiTheme="minorHAnsi" w:cstheme="minorHAnsi"/>
              </w:rPr>
              <w:t>Arranging afterschool clubs, competitions and events</w:t>
            </w:r>
            <w:r w:rsidR="00FC5E0F" w:rsidRPr="007D4805">
              <w:rPr>
                <w:rFonts w:asciiTheme="minorHAnsi" w:hAnsiTheme="minorHAnsi" w:cstheme="minorHAnsi"/>
              </w:rPr>
              <w:t xml:space="preserve">, including Sports Days. </w:t>
            </w:r>
          </w:p>
          <w:p w14:paraId="2A6975D0" w14:textId="77777777" w:rsidR="002148A1" w:rsidRPr="007D4805" w:rsidRDefault="002148A1" w:rsidP="002148A1">
            <w:pPr>
              <w:pStyle w:val="TableParagraph"/>
              <w:numPr>
                <w:ilvl w:val="0"/>
                <w:numId w:val="2"/>
              </w:numPr>
              <w:rPr>
                <w:rFonts w:asciiTheme="minorHAnsi" w:hAnsiTheme="minorHAnsi" w:cstheme="minorHAnsi"/>
              </w:rPr>
            </w:pPr>
            <w:proofErr w:type="spellStart"/>
            <w:r w:rsidRPr="007D4805">
              <w:rPr>
                <w:rFonts w:asciiTheme="minorHAnsi" w:hAnsiTheme="minorHAnsi" w:cstheme="minorHAnsi"/>
              </w:rPr>
              <w:t>Organising</w:t>
            </w:r>
            <w:proofErr w:type="spellEnd"/>
            <w:r w:rsidRPr="007D4805">
              <w:rPr>
                <w:rFonts w:asciiTheme="minorHAnsi" w:hAnsiTheme="minorHAnsi" w:cstheme="minorHAnsi"/>
              </w:rPr>
              <w:t xml:space="preserve"> school swimming</w:t>
            </w:r>
          </w:p>
          <w:p w14:paraId="2AD967AF" w14:textId="77777777" w:rsidR="002148A1" w:rsidRPr="007D4805" w:rsidRDefault="002148A1" w:rsidP="002148A1">
            <w:pPr>
              <w:pStyle w:val="TableParagraph"/>
              <w:ind w:left="0"/>
              <w:rPr>
                <w:rFonts w:asciiTheme="minorHAnsi" w:hAnsiTheme="minorHAnsi" w:cstheme="minorHAnsi"/>
              </w:rPr>
            </w:pPr>
          </w:p>
          <w:p w14:paraId="716B641C" w14:textId="77777777" w:rsidR="002148A1" w:rsidRPr="007D4805" w:rsidRDefault="002148A1" w:rsidP="002148A1">
            <w:pPr>
              <w:pStyle w:val="TableParagraph"/>
              <w:rPr>
                <w:rFonts w:asciiTheme="minorHAnsi" w:hAnsiTheme="minorHAnsi" w:cstheme="minorHAnsi"/>
              </w:rPr>
            </w:pPr>
            <w:r w:rsidRPr="007D4805">
              <w:rPr>
                <w:rFonts w:asciiTheme="minorHAnsi" w:hAnsiTheme="minorHAnsi" w:cstheme="minorHAnsi"/>
              </w:rPr>
              <w:t>PE Curriculum now focused around 4 key areas:</w:t>
            </w:r>
          </w:p>
          <w:p w14:paraId="3FEC8793" w14:textId="77777777" w:rsidR="002148A1" w:rsidRPr="007D4805" w:rsidRDefault="002148A1" w:rsidP="002148A1">
            <w:pPr>
              <w:pStyle w:val="TableParagraph"/>
              <w:numPr>
                <w:ilvl w:val="0"/>
                <w:numId w:val="2"/>
              </w:numPr>
              <w:rPr>
                <w:rFonts w:asciiTheme="minorHAnsi" w:hAnsiTheme="minorHAnsi" w:cstheme="minorHAnsi"/>
              </w:rPr>
            </w:pPr>
            <w:r w:rsidRPr="007D4805">
              <w:rPr>
                <w:rFonts w:asciiTheme="minorHAnsi" w:hAnsiTheme="minorHAnsi" w:cstheme="minorHAnsi"/>
              </w:rPr>
              <w:t>Physical Competence</w:t>
            </w:r>
          </w:p>
          <w:p w14:paraId="7019E08D" w14:textId="77777777" w:rsidR="002148A1" w:rsidRPr="007D4805" w:rsidRDefault="002148A1" w:rsidP="002148A1">
            <w:pPr>
              <w:pStyle w:val="TableParagraph"/>
              <w:numPr>
                <w:ilvl w:val="0"/>
                <w:numId w:val="2"/>
              </w:numPr>
              <w:rPr>
                <w:rFonts w:asciiTheme="minorHAnsi" w:hAnsiTheme="minorHAnsi" w:cstheme="minorHAnsi"/>
              </w:rPr>
            </w:pPr>
            <w:r w:rsidRPr="007D4805">
              <w:rPr>
                <w:rFonts w:asciiTheme="minorHAnsi" w:hAnsiTheme="minorHAnsi" w:cstheme="minorHAnsi"/>
              </w:rPr>
              <w:t>Decision Making</w:t>
            </w:r>
          </w:p>
          <w:p w14:paraId="2BC86C5F" w14:textId="77777777" w:rsidR="002148A1" w:rsidRPr="007D4805" w:rsidRDefault="002148A1" w:rsidP="002148A1">
            <w:pPr>
              <w:pStyle w:val="TableParagraph"/>
              <w:numPr>
                <w:ilvl w:val="0"/>
                <w:numId w:val="2"/>
              </w:numPr>
              <w:rPr>
                <w:rFonts w:asciiTheme="minorHAnsi" w:hAnsiTheme="minorHAnsi" w:cstheme="minorHAnsi"/>
              </w:rPr>
            </w:pPr>
            <w:r w:rsidRPr="007D4805">
              <w:rPr>
                <w:rFonts w:asciiTheme="minorHAnsi" w:hAnsiTheme="minorHAnsi" w:cstheme="minorHAnsi"/>
              </w:rPr>
              <w:t>Social skills</w:t>
            </w:r>
          </w:p>
          <w:p w14:paraId="42F248C3" w14:textId="77777777" w:rsidR="002148A1" w:rsidRPr="007D4805" w:rsidRDefault="002148A1" w:rsidP="002148A1">
            <w:pPr>
              <w:pStyle w:val="TableParagraph"/>
              <w:numPr>
                <w:ilvl w:val="0"/>
                <w:numId w:val="2"/>
              </w:numPr>
              <w:rPr>
                <w:rFonts w:asciiTheme="minorHAnsi" w:hAnsiTheme="minorHAnsi" w:cstheme="minorHAnsi"/>
              </w:rPr>
            </w:pPr>
            <w:r w:rsidRPr="007D4805">
              <w:rPr>
                <w:rFonts w:asciiTheme="minorHAnsi" w:hAnsiTheme="minorHAnsi" w:cstheme="minorHAnsi"/>
              </w:rPr>
              <w:t>Healthy Lifestyles knowledge</w:t>
            </w:r>
          </w:p>
          <w:p w14:paraId="67450D67" w14:textId="77777777" w:rsidR="002148A1" w:rsidRPr="007D4805" w:rsidRDefault="002148A1" w:rsidP="002148A1">
            <w:pPr>
              <w:pStyle w:val="TableParagraph"/>
              <w:rPr>
                <w:rFonts w:asciiTheme="minorHAnsi" w:hAnsiTheme="minorHAnsi" w:cstheme="minorHAnsi"/>
              </w:rPr>
            </w:pPr>
            <w:r w:rsidRPr="007D4805">
              <w:rPr>
                <w:rFonts w:asciiTheme="minorHAnsi" w:hAnsiTheme="minorHAnsi" w:cstheme="minorHAnsi"/>
              </w:rPr>
              <w:t>Additional Learning Outside the Classroom clubs purchased to further support the development of:</w:t>
            </w:r>
          </w:p>
          <w:p w14:paraId="5F2010F1" w14:textId="77777777" w:rsidR="002148A1" w:rsidRPr="007D4805" w:rsidRDefault="002148A1" w:rsidP="002148A1">
            <w:pPr>
              <w:pStyle w:val="TableParagraph"/>
              <w:numPr>
                <w:ilvl w:val="0"/>
                <w:numId w:val="2"/>
              </w:numPr>
              <w:rPr>
                <w:rFonts w:asciiTheme="minorHAnsi" w:hAnsiTheme="minorHAnsi" w:cstheme="minorHAnsi"/>
              </w:rPr>
            </w:pPr>
            <w:r w:rsidRPr="007D4805">
              <w:rPr>
                <w:rFonts w:asciiTheme="minorHAnsi" w:hAnsiTheme="minorHAnsi" w:cstheme="minorHAnsi"/>
              </w:rPr>
              <w:t xml:space="preserve">Social skills/ interaction </w:t>
            </w:r>
          </w:p>
          <w:p w14:paraId="6C36D64C" w14:textId="77777777" w:rsidR="002148A1" w:rsidRPr="007D4805" w:rsidRDefault="002148A1" w:rsidP="002148A1">
            <w:pPr>
              <w:pStyle w:val="TableParagraph"/>
              <w:numPr>
                <w:ilvl w:val="0"/>
                <w:numId w:val="2"/>
              </w:numPr>
              <w:rPr>
                <w:rFonts w:asciiTheme="minorHAnsi" w:hAnsiTheme="minorHAnsi" w:cstheme="minorHAnsi"/>
              </w:rPr>
            </w:pPr>
            <w:r w:rsidRPr="007D4805">
              <w:rPr>
                <w:rFonts w:asciiTheme="minorHAnsi" w:hAnsiTheme="minorHAnsi" w:cstheme="minorHAnsi"/>
              </w:rPr>
              <w:t>Teamwork</w:t>
            </w:r>
          </w:p>
          <w:p w14:paraId="0EC81F44" w14:textId="77777777" w:rsidR="002148A1" w:rsidRPr="007D4805" w:rsidRDefault="002148A1" w:rsidP="002148A1">
            <w:pPr>
              <w:pStyle w:val="TableParagraph"/>
              <w:numPr>
                <w:ilvl w:val="0"/>
                <w:numId w:val="2"/>
              </w:numPr>
              <w:rPr>
                <w:rFonts w:asciiTheme="minorHAnsi" w:hAnsiTheme="minorHAnsi" w:cstheme="minorHAnsi"/>
              </w:rPr>
            </w:pPr>
            <w:r w:rsidRPr="007D4805">
              <w:rPr>
                <w:rFonts w:asciiTheme="minorHAnsi" w:hAnsiTheme="minorHAnsi" w:cstheme="minorHAnsi"/>
              </w:rPr>
              <w:t>Communication skill</w:t>
            </w:r>
          </w:p>
          <w:p w14:paraId="3620805F" w14:textId="6D2CDA16" w:rsidR="002148A1" w:rsidRPr="007D4805" w:rsidRDefault="002148A1" w:rsidP="00BF418E">
            <w:pPr>
              <w:pStyle w:val="TableParagraph"/>
              <w:numPr>
                <w:ilvl w:val="0"/>
                <w:numId w:val="2"/>
              </w:numPr>
              <w:rPr>
                <w:rFonts w:asciiTheme="minorHAnsi" w:hAnsiTheme="minorHAnsi" w:cstheme="minorHAnsi"/>
              </w:rPr>
            </w:pPr>
            <w:r w:rsidRPr="007D4805">
              <w:rPr>
                <w:rFonts w:asciiTheme="minorHAnsi" w:hAnsiTheme="minorHAnsi" w:cstheme="minorHAnsi"/>
              </w:rPr>
              <w:t xml:space="preserve">Resilience </w:t>
            </w:r>
          </w:p>
        </w:tc>
        <w:tc>
          <w:tcPr>
            <w:tcW w:w="3134" w:type="dxa"/>
          </w:tcPr>
          <w:p w14:paraId="0E70B1E4" w14:textId="77777777" w:rsidR="002148A1" w:rsidRPr="007D4805" w:rsidRDefault="005C0FEF" w:rsidP="002148A1">
            <w:pPr>
              <w:pStyle w:val="TableParagraph"/>
              <w:ind w:left="0"/>
              <w:rPr>
                <w:rFonts w:asciiTheme="minorHAnsi" w:hAnsiTheme="minorHAnsi" w:cstheme="minorHAnsi"/>
              </w:rPr>
            </w:pPr>
            <w:r w:rsidRPr="007D4805">
              <w:rPr>
                <w:rFonts w:asciiTheme="minorHAnsi" w:hAnsiTheme="minorHAnsi" w:cstheme="minorHAnsi"/>
              </w:rPr>
              <w:t xml:space="preserve">PE Subject Leader to continue in role for 23-24. </w:t>
            </w:r>
          </w:p>
          <w:p w14:paraId="0749ABE0" w14:textId="77777777" w:rsidR="005C0FEF" w:rsidRPr="007D4805" w:rsidRDefault="005C0FEF" w:rsidP="002148A1">
            <w:pPr>
              <w:pStyle w:val="TableParagraph"/>
              <w:ind w:left="0"/>
              <w:rPr>
                <w:rFonts w:asciiTheme="minorHAnsi" w:hAnsiTheme="minorHAnsi" w:cstheme="minorHAnsi"/>
              </w:rPr>
            </w:pPr>
          </w:p>
          <w:p w14:paraId="0A3BB318" w14:textId="77777777" w:rsidR="005C0FEF" w:rsidRPr="007D4805" w:rsidRDefault="005C0FEF" w:rsidP="002148A1">
            <w:pPr>
              <w:pStyle w:val="TableParagraph"/>
              <w:ind w:left="0"/>
              <w:rPr>
                <w:rFonts w:asciiTheme="minorHAnsi" w:hAnsiTheme="minorHAnsi" w:cstheme="minorHAnsi"/>
              </w:rPr>
            </w:pPr>
          </w:p>
          <w:p w14:paraId="06486014" w14:textId="77777777" w:rsidR="005C0FEF" w:rsidRPr="007D4805" w:rsidRDefault="005C0FEF" w:rsidP="002148A1">
            <w:pPr>
              <w:pStyle w:val="TableParagraph"/>
              <w:ind w:left="0"/>
              <w:rPr>
                <w:rFonts w:asciiTheme="minorHAnsi" w:hAnsiTheme="minorHAnsi" w:cstheme="minorHAnsi"/>
              </w:rPr>
            </w:pPr>
          </w:p>
          <w:p w14:paraId="42750F44" w14:textId="77777777" w:rsidR="005C0FEF" w:rsidRPr="007D4805" w:rsidRDefault="005C0FEF" w:rsidP="002148A1">
            <w:pPr>
              <w:pStyle w:val="TableParagraph"/>
              <w:ind w:left="0"/>
              <w:rPr>
                <w:rFonts w:asciiTheme="minorHAnsi" w:hAnsiTheme="minorHAnsi" w:cstheme="minorHAnsi"/>
              </w:rPr>
            </w:pPr>
          </w:p>
          <w:p w14:paraId="740D97DE" w14:textId="77777777" w:rsidR="005C0FEF" w:rsidRPr="007D4805" w:rsidRDefault="005C0FEF" w:rsidP="002148A1">
            <w:pPr>
              <w:pStyle w:val="TableParagraph"/>
              <w:ind w:left="0"/>
              <w:rPr>
                <w:rFonts w:asciiTheme="minorHAnsi" w:hAnsiTheme="minorHAnsi" w:cstheme="minorHAnsi"/>
              </w:rPr>
            </w:pPr>
            <w:r w:rsidRPr="007D4805">
              <w:rPr>
                <w:rFonts w:asciiTheme="minorHAnsi" w:hAnsiTheme="minorHAnsi" w:cstheme="minorHAnsi"/>
              </w:rPr>
              <w:t xml:space="preserve">PE curriculum to function in a similar way to 22-23, with a greater focus on assessment </w:t>
            </w:r>
            <w:r w:rsidR="00291BFA" w:rsidRPr="007D4805">
              <w:rPr>
                <w:rFonts w:asciiTheme="minorHAnsi" w:hAnsiTheme="minorHAnsi" w:cstheme="minorHAnsi"/>
              </w:rPr>
              <w:t xml:space="preserve">and how this can </w:t>
            </w:r>
            <w:proofErr w:type="gramStart"/>
            <w:r w:rsidR="00291BFA" w:rsidRPr="007D4805">
              <w:rPr>
                <w:rFonts w:asciiTheme="minorHAnsi" w:hAnsiTheme="minorHAnsi" w:cstheme="minorHAnsi"/>
              </w:rPr>
              <w:t>impact</w:t>
            </w:r>
            <w:proofErr w:type="gramEnd"/>
            <w:r w:rsidR="00291BFA" w:rsidRPr="007D4805">
              <w:rPr>
                <w:rFonts w:asciiTheme="minorHAnsi" w:hAnsiTheme="minorHAnsi" w:cstheme="minorHAnsi"/>
              </w:rPr>
              <w:t xml:space="preserve"> teaching and learning. </w:t>
            </w:r>
          </w:p>
          <w:p w14:paraId="27915316" w14:textId="77777777" w:rsidR="00291BFA" w:rsidRPr="007D4805" w:rsidRDefault="00291BFA" w:rsidP="002148A1">
            <w:pPr>
              <w:pStyle w:val="TableParagraph"/>
              <w:ind w:left="0"/>
              <w:rPr>
                <w:rFonts w:asciiTheme="minorHAnsi" w:hAnsiTheme="minorHAnsi" w:cstheme="minorHAnsi"/>
              </w:rPr>
            </w:pPr>
          </w:p>
          <w:p w14:paraId="188E36BE" w14:textId="77777777" w:rsidR="00291BFA" w:rsidRPr="007D4805" w:rsidRDefault="00291BFA" w:rsidP="002148A1">
            <w:pPr>
              <w:pStyle w:val="TableParagraph"/>
              <w:ind w:left="0"/>
              <w:rPr>
                <w:rFonts w:asciiTheme="minorHAnsi" w:hAnsiTheme="minorHAnsi" w:cstheme="minorHAnsi"/>
              </w:rPr>
            </w:pPr>
          </w:p>
          <w:p w14:paraId="2673B30B" w14:textId="77777777" w:rsidR="00291BFA" w:rsidRPr="007D4805" w:rsidRDefault="00291BFA" w:rsidP="002148A1">
            <w:pPr>
              <w:pStyle w:val="TableParagraph"/>
              <w:ind w:left="0"/>
              <w:rPr>
                <w:rFonts w:asciiTheme="minorHAnsi" w:hAnsiTheme="minorHAnsi" w:cstheme="minorHAnsi"/>
              </w:rPr>
            </w:pPr>
          </w:p>
          <w:p w14:paraId="3BF3D7D3" w14:textId="77777777" w:rsidR="00291BFA" w:rsidRPr="007D4805" w:rsidRDefault="00291BFA" w:rsidP="002148A1">
            <w:pPr>
              <w:pStyle w:val="TableParagraph"/>
              <w:ind w:left="0"/>
              <w:rPr>
                <w:rFonts w:asciiTheme="minorHAnsi" w:hAnsiTheme="minorHAnsi" w:cstheme="minorHAnsi"/>
              </w:rPr>
            </w:pPr>
          </w:p>
          <w:p w14:paraId="14A80190" w14:textId="77777777" w:rsidR="00291BFA" w:rsidRPr="007D4805" w:rsidRDefault="00291BFA" w:rsidP="002148A1">
            <w:pPr>
              <w:pStyle w:val="TableParagraph"/>
              <w:ind w:left="0"/>
              <w:rPr>
                <w:rFonts w:asciiTheme="minorHAnsi" w:hAnsiTheme="minorHAnsi" w:cstheme="minorHAnsi"/>
              </w:rPr>
            </w:pPr>
          </w:p>
          <w:p w14:paraId="65C1DB01" w14:textId="77777777" w:rsidR="00291BFA" w:rsidRPr="007D4805" w:rsidRDefault="00291BFA" w:rsidP="002148A1">
            <w:pPr>
              <w:pStyle w:val="TableParagraph"/>
              <w:ind w:left="0"/>
              <w:rPr>
                <w:rFonts w:asciiTheme="minorHAnsi" w:hAnsiTheme="minorHAnsi" w:cstheme="minorHAnsi"/>
              </w:rPr>
            </w:pPr>
          </w:p>
          <w:p w14:paraId="490FE8C4" w14:textId="77777777" w:rsidR="00291BFA" w:rsidRPr="007D4805" w:rsidRDefault="00291BFA" w:rsidP="002148A1">
            <w:pPr>
              <w:pStyle w:val="TableParagraph"/>
              <w:ind w:left="0"/>
              <w:rPr>
                <w:rFonts w:asciiTheme="minorHAnsi" w:hAnsiTheme="minorHAnsi" w:cstheme="minorHAnsi"/>
              </w:rPr>
            </w:pPr>
          </w:p>
          <w:p w14:paraId="7041A471" w14:textId="77777777" w:rsidR="00291BFA" w:rsidRPr="007D4805" w:rsidRDefault="00291BFA" w:rsidP="002148A1">
            <w:pPr>
              <w:pStyle w:val="TableParagraph"/>
              <w:ind w:left="0"/>
              <w:rPr>
                <w:rFonts w:asciiTheme="minorHAnsi" w:hAnsiTheme="minorHAnsi" w:cstheme="minorHAnsi"/>
              </w:rPr>
            </w:pPr>
          </w:p>
          <w:p w14:paraId="5C983714" w14:textId="77777777" w:rsidR="00291BFA" w:rsidRPr="007D4805" w:rsidRDefault="00291BFA" w:rsidP="002148A1">
            <w:pPr>
              <w:pStyle w:val="TableParagraph"/>
              <w:ind w:left="0"/>
              <w:rPr>
                <w:rFonts w:asciiTheme="minorHAnsi" w:hAnsiTheme="minorHAnsi" w:cstheme="minorHAnsi"/>
              </w:rPr>
            </w:pPr>
          </w:p>
          <w:p w14:paraId="17E984F8" w14:textId="22173949" w:rsidR="00291BFA" w:rsidRPr="007D4805" w:rsidRDefault="00291BFA" w:rsidP="002148A1">
            <w:pPr>
              <w:pStyle w:val="TableParagraph"/>
              <w:ind w:left="0"/>
              <w:rPr>
                <w:rFonts w:asciiTheme="minorHAnsi" w:hAnsiTheme="minorHAnsi" w:cstheme="minorHAnsi"/>
              </w:rPr>
            </w:pPr>
            <w:r w:rsidRPr="007D4805">
              <w:rPr>
                <w:rFonts w:asciiTheme="minorHAnsi" w:hAnsiTheme="minorHAnsi" w:cstheme="minorHAnsi"/>
              </w:rPr>
              <w:t xml:space="preserve">Learning Outside the Classroom will not continue for 23-24. </w:t>
            </w:r>
          </w:p>
        </w:tc>
      </w:tr>
    </w:tbl>
    <w:p w14:paraId="0F9214E8" w14:textId="77777777" w:rsidR="000E0A50" w:rsidRPr="007D4805" w:rsidRDefault="000E0A50">
      <w:pPr>
        <w:rPr>
          <w:rFonts w:asciiTheme="minorHAnsi" w:hAnsiTheme="minorHAnsi" w:cstheme="minorHAnsi"/>
        </w:rPr>
        <w:sectPr w:rsidR="000E0A50" w:rsidRPr="007D4805">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RPr="007D4805" w14:paraId="67CC05EB" w14:textId="77777777">
        <w:trPr>
          <w:trHeight w:val="383"/>
        </w:trPr>
        <w:tc>
          <w:tcPr>
            <w:tcW w:w="12302" w:type="dxa"/>
            <w:gridSpan w:val="4"/>
            <w:vMerge w:val="restart"/>
          </w:tcPr>
          <w:p w14:paraId="7238CC63" w14:textId="77777777" w:rsidR="000E0A50" w:rsidRPr="007D4805" w:rsidRDefault="00E56F98">
            <w:pPr>
              <w:pStyle w:val="TableParagraph"/>
              <w:spacing w:line="263" w:lineRule="exact"/>
              <w:ind w:left="28"/>
              <w:rPr>
                <w:rFonts w:asciiTheme="minorHAnsi" w:hAnsiTheme="minorHAnsi" w:cstheme="minorHAnsi"/>
              </w:rPr>
            </w:pPr>
            <w:r w:rsidRPr="007D4805">
              <w:rPr>
                <w:rFonts w:asciiTheme="minorHAnsi" w:hAnsiTheme="minorHAnsi" w:cstheme="minorHAnsi"/>
                <w:b/>
                <w:color w:val="00B9F2"/>
              </w:rPr>
              <w:t>Key</w:t>
            </w:r>
            <w:r w:rsidRPr="007D4805">
              <w:rPr>
                <w:rFonts w:asciiTheme="minorHAnsi" w:hAnsiTheme="minorHAnsi" w:cstheme="minorHAnsi"/>
                <w:b/>
                <w:color w:val="00B9F2"/>
                <w:spacing w:val="-5"/>
              </w:rPr>
              <w:t xml:space="preserve"> </w:t>
            </w:r>
            <w:r w:rsidRPr="007D4805">
              <w:rPr>
                <w:rFonts w:asciiTheme="minorHAnsi" w:hAnsiTheme="minorHAnsi" w:cstheme="minorHAnsi"/>
                <w:b/>
                <w:color w:val="00B9F2"/>
              </w:rPr>
              <w:t>indicator</w:t>
            </w:r>
            <w:r w:rsidRPr="007D4805">
              <w:rPr>
                <w:rFonts w:asciiTheme="minorHAnsi" w:hAnsiTheme="minorHAnsi" w:cstheme="minorHAnsi"/>
                <w:b/>
                <w:color w:val="00B9F2"/>
                <w:spacing w:val="-5"/>
              </w:rPr>
              <w:t xml:space="preserve"> </w:t>
            </w:r>
            <w:r w:rsidRPr="007D4805">
              <w:rPr>
                <w:rFonts w:asciiTheme="minorHAnsi" w:hAnsiTheme="minorHAnsi" w:cstheme="minorHAnsi"/>
                <w:b/>
                <w:color w:val="00B9F2"/>
              </w:rPr>
              <w:t>3:</w:t>
            </w:r>
            <w:r w:rsidRPr="007D4805">
              <w:rPr>
                <w:rFonts w:asciiTheme="minorHAnsi" w:hAnsiTheme="minorHAnsi" w:cstheme="minorHAnsi"/>
                <w:b/>
                <w:color w:val="00B9F2"/>
                <w:spacing w:val="-4"/>
              </w:rPr>
              <w:t xml:space="preserve"> </w:t>
            </w:r>
            <w:r w:rsidRPr="007D4805">
              <w:rPr>
                <w:rFonts w:asciiTheme="minorHAnsi" w:hAnsiTheme="minorHAnsi" w:cstheme="minorHAnsi"/>
                <w:color w:val="00B9F2"/>
              </w:rPr>
              <w:t>Increased</w:t>
            </w:r>
            <w:r w:rsidRPr="007D4805">
              <w:rPr>
                <w:rFonts w:asciiTheme="minorHAnsi" w:hAnsiTheme="minorHAnsi" w:cstheme="minorHAnsi"/>
                <w:color w:val="00B9F2"/>
                <w:spacing w:val="-5"/>
              </w:rPr>
              <w:t xml:space="preserve"> </w:t>
            </w:r>
            <w:r w:rsidRPr="007D4805">
              <w:rPr>
                <w:rFonts w:asciiTheme="minorHAnsi" w:hAnsiTheme="minorHAnsi" w:cstheme="minorHAnsi"/>
                <w:color w:val="00B9F2"/>
              </w:rPr>
              <w:t>confidence,</w:t>
            </w:r>
            <w:r w:rsidRPr="007D4805">
              <w:rPr>
                <w:rFonts w:asciiTheme="minorHAnsi" w:hAnsiTheme="minorHAnsi" w:cstheme="minorHAnsi"/>
                <w:color w:val="00B9F2"/>
                <w:spacing w:val="-5"/>
              </w:rPr>
              <w:t xml:space="preserve"> </w:t>
            </w:r>
            <w:r w:rsidRPr="007D4805">
              <w:rPr>
                <w:rFonts w:asciiTheme="minorHAnsi" w:hAnsiTheme="minorHAnsi" w:cstheme="minorHAnsi"/>
                <w:color w:val="00B9F2"/>
              </w:rPr>
              <w:t>knowledge</w:t>
            </w:r>
            <w:r w:rsidRPr="007D4805">
              <w:rPr>
                <w:rFonts w:asciiTheme="minorHAnsi" w:hAnsiTheme="minorHAnsi" w:cstheme="minorHAnsi"/>
                <w:color w:val="00B9F2"/>
                <w:spacing w:val="-5"/>
              </w:rPr>
              <w:t xml:space="preserve"> </w:t>
            </w:r>
            <w:r w:rsidRPr="007D4805">
              <w:rPr>
                <w:rFonts w:asciiTheme="minorHAnsi" w:hAnsiTheme="minorHAnsi" w:cstheme="minorHAnsi"/>
                <w:color w:val="00B9F2"/>
              </w:rPr>
              <w:t>and</w:t>
            </w:r>
            <w:r w:rsidRPr="007D4805">
              <w:rPr>
                <w:rFonts w:asciiTheme="minorHAnsi" w:hAnsiTheme="minorHAnsi" w:cstheme="minorHAnsi"/>
                <w:color w:val="00B9F2"/>
                <w:spacing w:val="-5"/>
              </w:rPr>
              <w:t xml:space="preserve"> </w:t>
            </w:r>
            <w:r w:rsidRPr="007D4805">
              <w:rPr>
                <w:rFonts w:asciiTheme="minorHAnsi" w:hAnsiTheme="minorHAnsi" w:cstheme="minorHAnsi"/>
                <w:color w:val="00B9F2"/>
              </w:rPr>
              <w:t>skills</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of</w:t>
            </w:r>
            <w:r w:rsidRPr="007D4805">
              <w:rPr>
                <w:rFonts w:asciiTheme="minorHAnsi" w:hAnsiTheme="minorHAnsi" w:cstheme="minorHAnsi"/>
                <w:color w:val="00B9F2"/>
                <w:spacing w:val="-5"/>
              </w:rPr>
              <w:t xml:space="preserve"> </w:t>
            </w:r>
            <w:r w:rsidRPr="007D4805">
              <w:rPr>
                <w:rFonts w:asciiTheme="minorHAnsi" w:hAnsiTheme="minorHAnsi" w:cstheme="minorHAnsi"/>
                <w:color w:val="00B9F2"/>
              </w:rPr>
              <w:t>all</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staff</w:t>
            </w:r>
            <w:r w:rsidRPr="007D4805">
              <w:rPr>
                <w:rFonts w:asciiTheme="minorHAnsi" w:hAnsiTheme="minorHAnsi" w:cstheme="minorHAnsi"/>
                <w:color w:val="00B9F2"/>
                <w:spacing w:val="-5"/>
              </w:rPr>
              <w:t xml:space="preserve"> </w:t>
            </w:r>
            <w:r w:rsidRPr="007D4805">
              <w:rPr>
                <w:rFonts w:asciiTheme="minorHAnsi" w:hAnsiTheme="minorHAnsi" w:cstheme="minorHAnsi"/>
                <w:color w:val="00B9F2"/>
              </w:rPr>
              <w:t>in</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teaching</w:t>
            </w:r>
            <w:r w:rsidRPr="007D4805">
              <w:rPr>
                <w:rFonts w:asciiTheme="minorHAnsi" w:hAnsiTheme="minorHAnsi" w:cstheme="minorHAnsi"/>
                <w:color w:val="00B9F2"/>
                <w:spacing w:val="-5"/>
              </w:rPr>
              <w:t xml:space="preserve"> </w:t>
            </w:r>
            <w:r w:rsidRPr="007D4805">
              <w:rPr>
                <w:rFonts w:asciiTheme="minorHAnsi" w:hAnsiTheme="minorHAnsi" w:cstheme="minorHAnsi"/>
                <w:color w:val="00B9F2"/>
              </w:rPr>
              <w:t>PE</w:t>
            </w:r>
            <w:r w:rsidRPr="007D4805">
              <w:rPr>
                <w:rFonts w:asciiTheme="minorHAnsi" w:hAnsiTheme="minorHAnsi" w:cstheme="minorHAnsi"/>
                <w:color w:val="00B9F2"/>
                <w:spacing w:val="-4"/>
              </w:rPr>
              <w:t xml:space="preserve"> </w:t>
            </w:r>
            <w:r w:rsidRPr="007D4805">
              <w:rPr>
                <w:rFonts w:asciiTheme="minorHAnsi" w:hAnsiTheme="minorHAnsi" w:cstheme="minorHAnsi"/>
                <w:color w:val="00B9F2"/>
              </w:rPr>
              <w:t>and</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spacing w:val="-2"/>
              </w:rPr>
              <w:t>sport</w:t>
            </w:r>
          </w:p>
        </w:tc>
        <w:tc>
          <w:tcPr>
            <w:tcW w:w="3076" w:type="dxa"/>
          </w:tcPr>
          <w:p w14:paraId="0805F671" w14:textId="77777777" w:rsidR="000E0A50" w:rsidRPr="007D4805" w:rsidRDefault="00E56F98">
            <w:pPr>
              <w:pStyle w:val="TableParagraph"/>
              <w:spacing w:line="263" w:lineRule="exact"/>
              <w:ind w:left="28"/>
              <w:rPr>
                <w:rFonts w:asciiTheme="minorHAnsi" w:hAnsiTheme="minorHAnsi" w:cstheme="minorHAnsi"/>
              </w:rPr>
            </w:pPr>
            <w:r w:rsidRPr="007D4805">
              <w:rPr>
                <w:rFonts w:asciiTheme="minorHAnsi" w:hAnsiTheme="minorHAnsi" w:cstheme="minorHAnsi"/>
                <w:color w:val="231F20"/>
              </w:rPr>
              <w:t>Percentage</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of</w:t>
            </w:r>
            <w:r w:rsidRPr="007D4805">
              <w:rPr>
                <w:rFonts w:asciiTheme="minorHAnsi" w:hAnsiTheme="minorHAnsi" w:cstheme="minorHAnsi"/>
                <w:color w:val="231F20"/>
                <w:spacing w:val="-10"/>
              </w:rPr>
              <w:t xml:space="preserve"> </w:t>
            </w:r>
            <w:r w:rsidRPr="007D4805">
              <w:rPr>
                <w:rFonts w:asciiTheme="minorHAnsi" w:hAnsiTheme="minorHAnsi" w:cstheme="minorHAnsi"/>
                <w:color w:val="231F20"/>
              </w:rPr>
              <w:t>total</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spacing w:val="-2"/>
              </w:rPr>
              <w:t>allocation:</w:t>
            </w:r>
          </w:p>
        </w:tc>
      </w:tr>
      <w:tr w:rsidR="000E0A50" w:rsidRPr="007D4805" w14:paraId="6E4E44D5" w14:textId="77777777">
        <w:trPr>
          <w:trHeight w:val="291"/>
        </w:trPr>
        <w:tc>
          <w:tcPr>
            <w:tcW w:w="12302" w:type="dxa"/>
            <w:gridSpan w:val="4"/>
            <w:vMerge/>
            <w:tcBorders>
              <w:top w:val="nil"/>
            </w:tcBorders>
          </w:tcPr>
          <w:p w14:paraId="190C0368" w14:textId="77777777" w:rsidR="000E0A50" w:rsidRPr="007D4805" w:rsidRDefault="000E0A50">
            <w:pPr>
              <w:rPr>
                <w:rFonts w:asciiTheme="minorHAnsi" w:hAnsiTheme="minorHAnsi" w:cstheme="minorHAnsi"/>
              </w:rPr>
            </w:pPr>
          </w:p>
        </w:tc>
        <w:tc>
          <w:tcPr>
            <w:tcW w:w="3076" w:type="dxa"/>
          </w:tcPr>
          <w:p w14:paraId="7CEB69FF" w14:textId="1871FE59" w:rsidR="000E0A50" w:rsidRPr="007D4805" w:rsidRDefault="00671EDD">
            <w:pPr>
              <w:pStyle w:val="TableParagraph"/>
              <w:spacing w:before="29"/>
              <w:ind w:left="35"/>
              <w:rPr>
                <w:rFonts w:asciiTheme="minorHAnsi" w:hAnsiTheme="minorHAnsi" w:cstheme="minorHAnsi"/>
              </w:rPr>
            </w:pPr>
            <w:r>
              <w:rPr>
                <w:rFonts w:asciiTheme="minorHAnsi" w:hAnsiTheme="minorHAnsi" w:cstheme="minorHAnsi"/>
              </w:rPr>
              <w:t>2</w:t>
            </w:r>
            <w:r w:rsidR="00E56F98" w:rsidRPr="007D4805">
              <w:rPr>
                <w:rFonts w:asciiTheme="minorHAnsi" w:hAnsiTheme="minorHAnsi" w:cstheme="minorHAnsi"/>
              </w:rPr>
              <w:t>%</w:t>
            </w:r>
          </w:p>
        </w:tc>
      </w:tr>
      <w:tr w:rsidR="000E0A50" w:rsidRPr="007D4805" w14:paraId="3B24F2F9" w14:textId="77777777">
        <w:trPr>
          <w:trHeight w:val="405"/>
        </w:trPr>
        <w:tc>
          <w:tcPr>
            <w:tcW w:w="3758" w:type="dxa"/>
          </w:tcPr>
          <w:p w14:paraId="4BB3A07B" w14:textId="77777777" w:rsidR="000E0A50" w:rsidRPr="007D4805" w:rsidRDefault="00E56F98">
            <w:pPr>
              <w:pStyle w:val="TableParagraph"/>
              <w:spacing w:before="21"/>
              <w:ind w:left="1560" w:right="1540"/>
              <w:jc w:val="center"/>
              <w:rPr>
                <w:rFonts w:asciiTheme="minorHAnsi" w:hAnsiTheme="minorHAnsi" w:cstheme="minorHAnsi"/>
                <w:b/>
              </w:rPr>
            </w:pPr>
            <w:r w:rsidRPr="007D4805">
              <w:rPr>
                <w:rFonts w:asciiTheme="minorHAnsi" w:hAnsiTheme="minorHAnsi" w:cstheme="minorHAnsi"/>
                <w:b/>
                <w:color w:val="231F20"/>
                <w:spacing w:val="-2"/>
              </w:rPr>
              <w:t>Intent</w:t>
            </w:r>
          </w:p>
        </w:tc>
        <w:tc>
          <w:tcPr>
            <w:tcW w:w="5121" w:type="dxa"/>
            <w:gridSpan w:val="2"/>
          </w:tcPr>
          <w:p w14:paraId="45206753" w14:textId="77777777" w:rsidR="000E0A50" w:rsidRPr="007D4805" w:rsidRDefault="00E56F98">
            <w:pPr>
              <w:pStyle w:val="TableParagraph"/>
              <w:spacing w:before="21"/>
              <w:ind w:left="1747" w:right="1727"/>
              <w:jc w:val="center"/>
              <w:rPr>
                <w:rFonts w:asciiTheme="minorHAnsi" w:hAnsiTheme="minorHAnsi" w:cstheme="minorHAnsi"/>
                <w:b/>
              </w:rPr>
            </w:pPr>
            <w:r w:rsidRPr="007D4805">
              <w:rPr>
                <w:rFonts w:asciiTheme="minorHAnsi" w:hAnsiTheme="minorHAnsi" w:cstheme="minorHAnsi"/>
                <w:b/>
                <w:color w:val="231F20"/>
                <w:spacing w:val="-2"/>
              </w:rPr>
              <w:t>Implementation</w:t>
            </w:r>
          </w:p>
        </w:tc>
        <w:tc>
          <w:tcPr>
            <w:tcW w:w="3423" w:type="dxa"/>
          </w:tcPr>
          <w:p w14:paraId="0728B06D" w14:textId="77777777" w:rsidR="000E0A50" w:rsidRPr="007D4805" w:rsidRDefault="00E56F98">
            <w:pPr>
              <w:pStyle w:val="TableParagraph"/>
              <w:spacing w:before="21"/>
              <w:ind w:left="1352" w:right="1331"/>
              <w:jc w:val="center"/>
              <w:rPr>
                <w:rFonts w:asciiTheme="minorHAnsi" w:hAnsiTheme="minorHAnsi" w:cstheme="minorHAnsi"/>
                <w:b/>
              </w:rPr>
            </w:pPr>
            <w:r w:rsidRPr="007D4805">
              <w:rPr>
                <w:rFonts w:asciiTheme="minorHAnsi" w:hAnsiTheme="minorHAnsi" w:cstheme="minorHAnsi"/>
                <w:b/>
                <w:color w:val="231F20"/>
                <w:spacing w:val="-2"/>
              </w:rPr>
              <w:t>Impact</w:t>
            </w:r>
          </w:p>
        </w:tc>
        <w:tc>
          <w:tcPr>
            <w:tcW w:w="3076" w:type="dxa"/>
          </w:tcPr>
          <w:p w14:paraId="3F04EDD6" w14:textId="77777777" w:rsidR="000E0A50" w:rsidRPr="007D4805" w:rsidRDefault="000E0A50">
            <w:pPr>
              <w:pStyle w:val="TableParagraph"/>
              <w:ind w:left="0"/>
              <w:rPr>
                <w:rFonts w:asciiTheme="minorHAnsi" w:hAnsiTheme="minorHAnsi" w:cstheme="minorHAnsi"/>
              </w:rPr>
            </w:pPr>
          </w:p>
        </w:tc>
      </w:tr>
      <w:tr w:rsidR="000E0A50" w:rsidRPr="007D4805" w14:paraId="27862680" w14:textId="77777777">
        <w:trPr>
          <w:trHeight w:val="334"/>
        </w:trPr>
        <w:tc>
          <w:tcPr>
            <w:tcW w:w="3758" w:type="dxa"/>
            <w:tcBorders>
              <w:bottom w:val="nil"/>
            </w:tcBorders>
          </w:tcPr>
          <w:p w14:paraId="138A1832" w14:textId="77777777" w:rsidR="000E0A50" w:rsidRPr="007D4805" w:rsidRDefault="00E56F98">
            <w:pPr>
              <w:pStyle w:val="TableParagraph"/>
              <w:spacing w:before="21" w:line="293" w:lineRule="exact"/>
              <w:rPr>
                <w:rFonts w:asciiTheme="minorHAnsi" w:hAnsiTheme="minorHAnsi" w:cstheme="minorHAnsi"/>
              </w:rPr>
            </w:pPr>
            <w:r w:rsidRPr="007D4805">
              <w:rPr>
                <w:rFonts w:asciiTheme="minorHAnsi" w:hAnsiTheme="minorHAnsi" w:cstheme="minorHAnsi"/>
                <w:color w:val="231F20"/>
              </w:rPr>
              <w:t>Your</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school</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focus</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should</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be</w:t>
            </w:r>
            <w:r w:rsidRPr="007D4805">
              <w:rPr>
                <w:rFonts w:asciiTheme="minorHAnsi" w:hAnsiTheme="minorHAnsi" w:cstheme="minorHAnsi"/>
                <w:color w:val="231F20"/>
                <w:spacing w:val="-8"/>
              </w:rPr>
              <w:t xml:space="preserve"> </w:t>
            </w:r>
            <w:r w:rsidRPr="007D4805">
              <w:rPr>
                <w:rFonts w:asciiTheme="minorHAnsi" w:hAnsiTheme="minorHAnsi" w:cstheme="minorHAnsi"/>
                <w:color w:val="231F20"/>
                <w:spacing w:val="-2"/>
              </w:rPr>
              <w:t>clear</w:t>
            </w:r>
          </w:p>
        </w:tc>
        <w:tc>
          <w:tcPr>
            <w:tcW w:w="3458" w:type="dxa"/>
            <w:tcBorders>
              <w:bottom w:val="nil"/>
            </w:tcBorders>
          </w:tcPr>
          <w:p w14:paraId="33CEF28F" w14:textId="77777777" w:rsidR="000E0A50" w:rsidRPr="007D4805" w:rsidRDefault="00E56F98">
            <w:pPr>
              <w:pStyle w:val="TableParagraph"/>
              <w:spacing w:before="21" w:line="293" w:lineRule="exact"/>
              <w:rPr>
                <w:rFonts w:asciiTheme="minorHAnsi" w:hAnsiTheme="minorHAnsi" w:cstheme="minorHAnsi"/>
              </w:rPr>
            </w:pPr>
            <w:r w:rsidRPr="007D4805">
              <w:rPr>
                <w:rFonts w:asciiTheme="minorHAnsi" w:hAnsiTheme="minorHAnsi" w:cstheme="minorHAnsi"/>
                <w:color w:val="231F20"/>
              </w:rPr>
              <w:t>Make</w:t>
            </w:r>
            <w:r w:rsidRPr="007D4805">
              <w:rPr>
                <w:rFonts w:asciiTheme="minorHAnsi" w:hAnsiTheme="minorHAnsi" w:cstheme="minorHAnsi"/>
                <w:color w:val="231F20"/>
                <w:spacing w:val="-7"/>
              </w:rPr>
              <w:t xml:space="preserve"> </w:t>
            </w:r>
            <w:r w:rsidRPr="007D4805">
              <w:rPr>
                <w:rFonts w:asciiTheme="minorHAnsi" w:hAnsiTheme="minorHAnsi" w:cstheme="minorHAnsi"/>
                <w:color w:val="231F20"/>
              </w:rPr>
              <w:t>sure</w:t>
            </w:r>
            <w:r w:rsidRPr="007D4805">
              <w:rPr>
                <w:rFonts w:asciiTheme="minorHAnsi" w:hAnsiTheme="minorHAnsi" w:cstheme="minorHAnsi"/>
                <w:color w:val="231F20"/>
                <w:spacing w:val="-7"/>
              </w:rPr>
              <w:t xml:space="preserve"> </w:t>
            </w:r>
            <w:r w:rsidRPr="007D4805">
              <w:rPr>
                <w:rFonts w:asciiTheme="minorHAnsi" w:hAnsiTheme="minorHAnsi" w:cstheme="minorHAnsi"/>
                <w:color w:val="231F20"/>
              </w:rPr>
              <w:t>your</w:t>
            </w:r>
            <w:r w:rsidRPr="007D4805">
              <w:rPr>
                <w:rFonts w:asciiTheme="minorHAnsi" w:hAnsiTheme="minorHAnsi" w:cstheme="minorHAnsi"/>
                <w:color w:val="231F20"/>
                <w:spacing w:val="-7"/>
              </w:rPr>
              <w:t xml:space="preserve"> </w:t>
            </w:r>
            <w:r w:rsidRPr="007D4805">
              <w:rPr>
                <w:rFonts w:asciiTheme="minorHAnsi" w:hAnsiTheme="minorHAnsi" w:cstheme="minorHAnsi"/>
                <w:color w:val="231F20"/>
              </w:rPr>
              <w:t>actions</w:t>
            </w:r>
            <w:r w:rsidRPr="007D4805">
              <w:rPr>
                <w:rFonts w:asciiTheme="minorHAnsi" w:hAnsiTheme="minorHAnsi" w:cstheme="minorHAnsi"/>
                <w:color w:val="231F20"/>
                <w:spacing w:val="-7"/>
              </w:rPr>
              <w:t xml:space="preserve"> </w:t>
            </w:r>
            <w:r w:rsidRPr="007D4805">
              <w:rPr>
                <w:rFonts w:asciiTheme="minorHAnsi" w:hAnsiTheme="minorHAnsi" w:cstheme="minorHAnsi"/>
                <w:color w:val="231F20"/>
                <w:spacing w:val="-5"/>
              </w:rPr>
              <w:t>to</w:t>
            </w:r>
          </w:p>
        </w:tc>
        <w:tc>
          <w:tcPr>
            <w:tcW w:w="1663" w:type="dxa"/>
            <w:tcBorders>
              <w:bottom w:val="nil"/>
            </w:tcBorders>
          </w:tcPr>
          <w:p w14:paraId="253C1ADD" w14:textId="77777777" w:rsidR="000E0A50" w:rsidRPr="007D4805" w:rsidRDefault="00E56F98">
            <w:pPr>
              <w:pStyle w:val="TableParagraph"/>
              <w:spacing w:before="21" w:line="293" w:lineRule="exact"/>
              <w:rPr>
                <w:rFonts w:asciiTheme="minorHAnsi" w:hAnsiTheme="minorHAnsi" w:cstheme="minorHAnsi"/>
              </w:rPr>
            </w:pPr>
            <w:r w:rsidRPr="007D4805">
              <w:rPr>
                <w:rFonts w:asciiTheme="minorHAnsi" w:hAnsiTheme="minorHAnsi" w:cstheme="minorHAnsi"/>
                <w:color w:val="231F20"/>
                <w:spacing w:val="-2"/>
              </w:rPr>
              <w:t>Funding</w:t>
            </w:r>
          </w:p>
        </w:tc>
        <w:tc>
          <w:tcPr>
            <w:tcW w:w="3423" w:type="dxa"/>
            <w:tcBorders>
              <w:bottom w:val="nil"/>
            </w:tcBorders>
          </w:tcPr>
          <w:p w14:paraId="0DDF4BA2" w14:textId="77777777" w:rsidR="000E0A50" w:rsidRPr="007D4805" w:rsidRDefault="00E56F98">
            <w:pPr>
              <w:pStyle w:val="TableParagraph"/>
              <w:spacing w:before="21" w:line="293" w:lineRule="exact"/>
              <w:rPr>
                <w:rFonts w:asciiTheme="minorHAnsi" w:hAnsiTheme="minorHAnsi" w:cstheme="minorHAnsi"/>
              </w:rPr>
            </w:pPr>
            <w:r w:rsidRPr="007D4805">
              <w:rPr>
                <w:rFonts w:asciiTheme="minorHAnsi" w:hAnsiTheme="minorHAnsi" w:cstheme="minorHAnsi"/>
                <w:color w:val="231F20"/>
              </w:rPr>
              <w:t>Evidence</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of</w:t>
            </w:r>
            <w:r w:rsidRPr="007D4805">
              <w:rPr>
                <w:rFonts w:asciiTheme="minorHAnsi" w:hAnsiTheme="minorHAnsi" w:cstheme="minorHAnsi"/>
                <w:color w:val="231F20"/>
                <w:spacing w:val="-5"/>
              </w:rPr>
              <w:t xml:space="preserve"> </w:t>
            </w:r>
            <w:r w:rsidRPr="007D4805">
              <w:rPr>
                <w:rFonts w:asciiTheme="minorHAnsi" w:hAnsiTheme="minorHAnsi" w:cstheme="minorHAnsi"/>
                <w:color w:val="231F20"/>
              </w:rPr>
              <w:t>impact:</w:t>
            </w:r>
            <w:r w:rsidRPr="007D4805">
              <w:rPr>
                <w:rFonts w:asciiTheme="minorHAnsi" w:hAnsiTheme="minorHAnsi" w:cstheme="minorHAnsi"/>
                <w:color w:val="231F20"/>
                <w:spacing w:val="-5"/>
              </w:rPr>
              <w:t xml:space="preserve"> </w:t>
            </w:r>
            <w:r w:rsidRPr="007D4805">
              <w:rPr>
                <w:rFonts w:asciiTheme="minorHAnsi" w:hAnsiTheme="minorHAnsi" w:cstheme="minorHAnsi"/>
                <w:color w:val="231F20"/>
              </w:rPr>
              <w:t>what</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spacing w:val="-5"/>
              </w:rPr>
              <w:t>do</w:t>
            </w:r>
          </w:p>
        </w:tc>
        <w:tc>
          <w:tcPr>
            <w:tcW w:w="3076" w:type="dxa"/>
            <w:tcBorders>
              <w:bottom w:val="nil"/>
            </w:tcBorders>
          </w:tcPr>
          <w:p w14:paraId="4A6533EF" w14:textId="77777777" w:rsidR="000E0A50" w:rsidRPr="007D4805" w:rsidRDefault="00E56F98">
            <w:pPr>
              <w:pStyle w:val="TableParagraph"/>
              <w:spacing w:before="21" w:line="293" w:lineRule="exact"/>
              <w:rPr>
                <w:rFonts w:asciiTheme="minorHAnsi" w:hAnsiTheme="minorHAnsi" w:cstheme="minorHAnsi"/>
              </w:rPr>
            </w:pPr>
            <w:r w:rsidRPr="007D4805">
              <w:rPr>
                <w:rFonts w:asciiTheme="minorHAnsi" w:hAnsiTheme="minorHAnsi" w:cstheme="minorHAnsi"/>
                <w:color w:val="231F20"/>
              </w:rPr>
              <w:t>Sustainability</w:t>
            </w:r>
            <w:r w:rsidRPr="007D4805">
              <w:rPr>
                <w:rFonts w:asciiTheme="minorHAnsi" w:hAnsiTheme="minorHAnsi" w:cstheme="minorHAnsi"/>
                <w:color w:val="231F20"/>
                <w:spacing w:val="-5"/>
              </w:rPr>
              <w:t xml:space="preserve"> </w:t>
            </w:r>
            <w:r w:rsidRPr="007D4805">
              <w:rPr>
                <w:rFonts w:asciiTheme="minorHAnsi" w:hAnsiTheme="minorHAnsi" w:cstheme="minorHAnsi"/>
                <w:color w:val="231F20"/>
              </w:rPr>
              <w:t>and</w:t>
            </w:r>
            <w:r w:rsidRPr="007D4805">
              <w:rPr>
                <w:rFonts w:asciiTheme="minorHAnsi" w:hAnsiTheme="minorHAnsi" w:cstheme="minorHAnsi"/>
                <w:color w:val="231F20"/>
                <w:spacing w:val="-5"/>
              </w:rPr>
              <w:t xml:space="preserve"> </w:t>
            </w:r>
            <w:r w:rsidRPr="007D4805">
              <w:rPr>
                <w:rFonts w:asciiTheme="minorHAnsi" w:hAnsiTheme="minorHAnsi" w:cstheme="minorHAnsi"/>
                <w:color w:val="231F20"/>
                <w:spacing w:val="-2"/>
              </w:rPr>
              <w:t>suggested</w:t>
            </w:r>
          </w:p>
        </w:tc>
      </w:tr>
      <w:tr w:rsidR="000E0A50" w:rsidRPr="007D4805" w14:paraId="328BEA94" w14:textId="77777777">
        <w:trPr>
          <w:trHeight w:val="288"/>
        </w:trPr>
        <w:tc>
          <w:tcPr>
            <w:tcW w:w="3758" w:type="dxa"/>
            <w:tcBorders>
              <w:top w:val="nil"/>
              <w:bottom w:val="nil"/>
            </w:tcBorders>
          </w:tcPr>
          <w:p w14:paraId="607FCBB3"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what</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you</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want</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the</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pupils</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to</w:t>
            </w:r>
            <w:r w:rsidRPr="007D4805">
              <w:rPr>
                <w:rFonts w:asciiTheme="minorHAnsi" w:hAnsiTheme="minorHAnsi" w:cstheme="minorHAnsi"/>
                <w:color w:val="231F20"/>
                <w:spacing w:val="-4"/>
              </w:rPr>
              <w:t xml:space="preserve"> know</w:t>
            </w:r>
          </w:p>
        </w:tc>
        <w:tc>
          <w:tcPr>
            <w:tcW w:w="3458" w:type="dxa"/>
            <w:tcBorders>
              <w:top w:val="nil"/>
              <w:bottom w:val="nil"/>
            </w:tcBorders>
          </w:tcPr>
          <w:p w14:paraId="21B66BA5"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achieve</w:t>
            </w:r>
            <w:r w:rsidRPr="007D4805">
              <w:rPr>
                <w:rFonts w:asciiTheme="minorHAnsi" w:hAnsiTheme="minorHAnsi" w:cstheme="minorHAnsi"/>
                <w:color w:val="231F20"/>
                <w:spacing w:val="-8"/>
              </w:rPr>
              <w:t xml:space="preserve"> </w:t>
            </w:r>
            <w:r w:rsidRPr="007D4805">
              <w:rPr>
                <w:rFonts w:asciiTheme="minorHAnsi" w:hAnsiTheme="minorHAnsi" w:cstheme="minorHAnsi"/>
                <w:color w:val="231F20"/>
              </w:rPr>
              <w:t>are</w:t>
            </w:r>
            <w:r w:rsidRPr="007D4805">
              <w:rPr>
                <w:rFonts w:asciiTheme="minorHAnsi" w:hAnsiTheme="minorHAnsi" w:cstheme="minorHAnsi"/>
                <w:color w:val="231F20"/>
                <w:spacing w:val="-6"/>
              </w:rPr>
              <w:t xml:space="preserve"> </w:t>
            </w:r>
            <w:r w:rsidRPr="007D4805">
              <w:rPr>
                <w:rFonts w:asciiTheme="minorHAnsi" w:hAnsiTheme="minorHAnsi" w:cstheme="minorHAnsi"/>
                <w:color w:val="231F20"/>
              </w:rPr>
              <w:t>linked</w:t>
            </w:r>
            <w:r w:rsidRPr="007D4805">
              <w:rPr>
                <w:rFonts w:asciiTheme="minorHAnsi" w:hAnsiTheme="minorHAnsi" w:cstheme="minorHAnsi"/>
                <w:color w:val="231F20"/>
                <w:spacing w:val="-6"/>
              </w:rPr>
              <w:t xml:space="preserve"> </w:t>
            </w:r>
            <w:r w:rsidRPr="007D4805">
              <w:rPr>
                <w:rFonts w:asciiTheme="minorHAnsi" w:hAnsiTheme="minorHAnsi" w:cstheme="minorHAnsi"/>
                <w:color w:val="231F20"/>
              </w:rPr>
              <w:t>to</w:t>
            </w:r>
            <w:r w:rsidRPr="007D4805">
              <w:rPr>
                <w:rFonts w:asciiTheme="minorHAnsi" w:hAnsiTheme="minorHAnsi" w:cstheme="minorHAnsi"/>
                <w:color w:val="231F20"/>
                <w:spacing w:val="-6"/>
              </w:rPr>
              <w:t xml:space="preserve"> </w:t>
            </w:r>
            <w:r w:rsidRPr="007D4805">
              <w:rPr>
                <w:rFonts w:asciiTheme="minorHAnsi" w:hAnsiTheme="minorHAnsi" w:cstheme="minorHAnsi"/>
                <w:color w:val="231F20"/>
                <w:spacing w:val="-4"/>
              </w:rPr>
              <w:t>your</w:t>
            </w:r>
          </w:p>
        </w:tc>
        <w:tc>
          <w:tcPr>
            <w:tcW w:w="1663" w:type="dxa"/>
            <w:tcBorders>
              <w:top w:val="nil"/>
              <w:bottom w:val="nil"/>
            </w:tcBorders>
          </w:tcPr>
          <w:p w14:paraId="6E4C55B5"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spacing w:val="-2"/>
              </w:rPr>
              <w:t>allocated:</w:t>
            </w:r>
          </w:p>
        </w:tc>
        <w:tc>
          <w:tcPr>
            <w:tcW w:w="3423" w:type="dxa"/>
            <w:tcBorders>
              <w:top w:val="nil"/>
              <w:bottom w:val="nil"/>
            </w:tcBorders>
          </w:tcPr>
          <w:p w14:paraId="0180E683"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pupils</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now</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know</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and</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spacing w:val="-4"/>
              </w:rPr>
              <w:t>what</w:t>
            </w:r>
          </w:p>
        </w:tc>
        <w:tc>
          <w:tcPr>
            <w:tcW w:w="3076" w:type="dxa"/>
            <w:tcBorders>
              <w:top w:val="nil"/>
              <w:bottom w:val="nil"/>
            </w:tcBorders>
          </w:tcPr>
          <w:p w14:paraId="4917D67A"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next</w:t>
            </w:r>
            <w:r w:rsidRPr="007D4805">
              <w:rPr>
                <w:rFonts w:asciiTheme="minorHAnsi" w:hAnsiTheme="minorHAnsi" w:cstheme="minorHAnsi"/>
                <w:color w:val="231F20"/>
                <w:spacing w:val="-7"/>
              </w:rPr>
              <w:t xml:space="preserve"> </w:t>
            </w:r>
            <w:r w:rsidRPr="007D4805">
              <w:rPr>
                <w:rFonts w:asciiTheme="minorHAnsi" w:hAnsiTheme="minorHAnsi" w:cstheme="minorHAnsi"/>
                <w:color w:val="231F20"/>
                <w:spacing w:val="-2"/>
              </w:rPr>
              <w:t>steps:</w:t>
            </w:r>
          </w:p>
        </w:tc>
      </w:tr>
      <w:tr w:rsidR="000E0A50" w:rsidRPr="007D4805" w14:paraId="7C4F6E46" w14:textId="77777777">
        <w:trPr>
          <w:trHeight w:val="287"/>
        </w:trPr>
        <w:tc>
          <w:tcPr>
            <w:tcW w:w="3758" w:type="dxa"/>
            <w:tcBorders>
              <w:top w:val="nil"/>
              <w:bottom w:val="nil"/>
            </w:tcBorders>
          </w:tcPr>
          <w:p w14:paraId="3CB2F00E"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and</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be</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able</w:t>
            </w:r>
            <w:r w:rsidRPr="007D4805">
              <w:rPr>
                <w:rFonts w:asciiTheme="minorHAnsi" w:hAnsiTheme="minorHAnsi" w:cstheme="minorHAnsi"/>
                <w:color w:val="231F20"/>
                <w:spacing w:val="-1"/>
              </w:rPr>
              <w:t xml:space="preserve"> </w:t>
            </w:r>
            <w:r w:rsidRPr="007D4805">
              <w:rPr>
                <w:rFonts w:asciiTheme="minorHAnsi" w:hAnsiTheme="minorHAnsi" w:cstheme="minorHAnsi"/>
                <w:color w:val="231F20"/>
              </w:rPr>
              <w:t>to</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do</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and</w:t>
            </w:r>
            <w:r w:rsidRPr="007D4805">
              <w:rPr>
                <w:rFonts w:asciiTheme="minorHAnsi" w:hAnsiTheme="minorHAnsi" w:cstheme="minorHAnsi"/>
                <w:color w:val="231F20"/>
                <w:spacing w:val="-1"/>
              </w:rPr>
              <w:t xml:space="preserve"> </w:t>
            </w:r>
            <w:r w:rsidRPr="007D4805">
              <w:rPr>
                <w:rFonts w:asciiTheme="minorHAnsi" w:hAnsiTheme="minorHAnsi" w:cstheme="minorHAnsi"/>
                <w:color w:val="231F20"/>
                <w:spacing w:val="-2"/>
              </w:rPr>
              <w:t>about</w:t>
            </w:r>
          </w:p>
        </w:tc>
        <w:tc>
          <w:tcPr>
            <w:tcW w:w="3458" w:type="dxa"/>
            <w:tcBorders>
              <w:top w:val="nil"/>
              <w:bottom w:val="nil"/>
            </w:tcBorders>
          </w:tcPr>
          <w:p w14:paraId="37B01D15"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spacing w:val="-2"/>
              </w:rPr>
              <w:t>intentions:</w:t>
            </w:r>
          </w:p>
        </w:tc>
        <w:tc>
          <w:tcPr>
            <w:tcW w:w="1663" w:type="dxa"/>
            <w:tcBorders>
              <w:top w:val="nil"/>
              <w:bottom w:val="nil"/>
            </w:tcBorders>
          </w:tcPr>
          <w:p w14:paraId="7A5879DB" w14:textId="77777777" w:rsidR="000E0A50" w:rsidRPr="007D4805" w:rsidRDefault="000E0A50">
            <w:pPr>
              <w:pStyle w:val="TableParagraph"/>
              <w:ind w:left="0"/>
              <w:rPr>
                <w:rFonts w:asciiTheme="minorHAnsi" w:hAnsiTheme="minorHAnsi" w:cstheme="minorHAnsi"/>
              </w:rPr>
            </w:pPr>
          </w:p>
        </w:tc>
        <w:tc>
          <w:tcPr>
            <w:tcW w:w="3423" w:type="dxa"/>
            <w:tcBorders>
              <w:top w:val="nil"/>
              <w:bottom w:val="nil"/>
            </w:tcBorders>
          </w:tcPr>
          <w:p w14:paraId="2F47AE7C"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can</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they</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now</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do?</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What</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spacing w:val="-5"/>
              </w:rPr>
              <w:t>has</w:t>
            </w:r>
          </w:p>
        </w:tc>
        <w:tc>
          <w:tcPr>
            <w:tcW w:w="3076" w:type="dxa"/>
            <w:tcBorders>
              <w:top w:val="nil"/>
              <w:bottom w:val="nil"/>
            </w:tcBorders>
          </w:tcPr>
          <w:p w14:paraId="6BFDA27C" w14:textId="77777777" w:rsidR="000E0A50" w:rsidRPr="007D4805" w:rsidRDefault="000E0A50">
            <w:pPr>
              <w:pStyle w:val="TableParagraph"/>
              <w:ind w:left="0"/>
              <w:rPr>
                <w:rFonts w:asciiTheme="minorHAnsi" w:hAnsiTheme="minorHAnsi" w:cstheme="minorHAnsi"/>
              </w:rPr>
            </w:pPr>
          </w:p>
        </w:tc>
      </w:tr>
      <w:tr w:rsidR="000E0A50" w:rsidRPr="007D4805" w14:paraId="7D9880AB" w14:textId="77777777">
        <w:trPr>
          <w:trHeight w:val="288"/>
        </w:trPr>
        <w:tc>
          <w:tcPr>
            <w:tcW w:w="3758" w:type="dxa"/>
            <w:tcBorders>
              <w:top w:val="nil"/>
              <w:bottom w:val="nil"/>
            </w:tcBorders>
          </w:tcPr>
          <w:p w14:paraId="0E465DC2"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what</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they</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need</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to</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learn</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and</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spacing w:val="-5"/>
              </w:rPr>
              <w:t>to</w:t>
            </w:r>
          </w:p>
        </w:tc>
        <w:tc>
          <w:tcPr>
            <w:tcW w:w="3458" w:type="dxa"/>
            <w:tcBorders>
              <w:top w:val="nil"/>
              <w:bottom w:val="nil"/>
            </w:tcBorders>
          </w:tcPr>
          <w:p w14:paraId="3C87855D" w14:textId="77777777" w:rsidR="000E0A50" w:rsidRPr="007D4805" w:rsidRDefault="000E0A50">
            <w:pPr>
              <w:pStyle w:val="TableParagraph"/>
              <w:ind w:left="0"/>
              <w:rPr>
                <w:rFonts w:asciiTheme="minorHAnsi" w:hAnsiTheme="minorHAnsi" w:cstheme="minorHAnsi"/>
              </w:rPr>
            </w:pPr>
          </w:p>
        </w:tc>
        <w:tc>
          <w:tcPr>
            <w:tcW w:w="1663" w:type="dxa"/>
            <w:tcBorders>
              <w:top w:val="nil"/>
              <w:bottom w:val="nil"/>
            </w:tcBorders>
          </w:tcPr>
          <w:p w14:paraId="361408DE" w14:textId="77777777" w:rsidR="000E0A50" w:rsidRPr="007D4805" w:rsidRDefault="000E0A50">
            <w:pPr>
              <w:pStyle w:val="TableParagraph"/>
              <w:ind w:left="0"/>
              <w:rPr>
                <w:rFonts w:asciiTheme="minorHAnsi" w:hAnsiTheme="minorHAnsi" w:cstheme="minorHAnsi"/>
              </w:rPr>
            </w:pPr>
          </w:p>
        </w:tc>
        <w:tc>
          <w:tcPr>
            <w:tcW w:w="3423" w:type="dxa"/>
            <w:tcBorders>
              <w:top w:val="nil"/>
              <w:bottom w:val="nil"/>
            </w:tcBorders>
          </w:tcPr>
          <w:p w14:paraId="39A4FC73" w14:textId="77777777" w:rsidR="000E0A50" w:rsidRPr="007D4805" w:rsidRDefault="00E56F98">
            <w:pPr>
              <w:pStyle w:val="TableParagraph"/>
              <w:spacing w:line="268" w:lineRule="exact"/>
              <w:rPr>
                <w:rFonts w:asciiTheme="minorHAnsi" w:hAnsiTheme="minorHAnsi" w:cstheme="minorHAnsi"/>
              </w:rPr>
            </w:pPr>
            <w:proofErr w:type="gramStart"/>
            <w:r w:rsidRPr="007D4805">
              <w:rPr>
                <w:rFonts w:asciiTheme="minorHAnsi" w:hAnsiTheme="minorHAnsi" w:cstheme="minorHAnsi"/>
                <w:color w:val="231F20"/>
                <w:spacing w:val="-2"/>
              </w:rPr>
              <w:t>changed</w:t>
            </w:r>
            <w:proofErr w:type="gramEnd"/>
            <w:r w:rsidRPr="007D4805">
              <w:rPr>
                <w:rFonts w:asciiTheme="minorHAnsi" w:hAnsiTheme="minorHAnsi" w:cstheme="minorHAnsi"/>
                <w:color w:val="231F20"/>
                <w:spacing w:val="-2"/>
              </w:rPr>
              <w:t>?:</w:t>
            </w:r>
          </w:p>
        </w:tc>
        <w:tc>
          <w:tcPr>
            <w:tcW w:w="3076" w:type="dxa"/>
            <w:tcBorders>
              <w:top w:val="nil"/>
              <w:bottom w:val="nil"/>
            </w:tcBorders>
          </w:tcPr>
          <w:p w14:paraId="09758C6A" w14:textId="77777777" w:rsidR="000E0A50" w:rsidRPr="007D4805" w:rsidRDefault="000E0A50">
            <w:pPr>
              <w:pStyle w:val="TableParagraph"/>
              <w:ind w:left="0"/>
              <w:rPr>
                <w:rFonts w:asciiTheme="minorHAnsi" w:hAnsiTheme="minorHAnsi" w:cstheme="minorHAnsi"/>
              </w:rPr>
            </w:pPr>
          </w:p>
        </w:tc>
      </w:tr>
      <w:tr w:rsidR="000E0A50" w:rsidRPr="007D4805" w14:paraId="1D63B6DE" w14:textId="77777777">
        <w:trPr>
          <w:trHeight w:val="273"/>
        </w:trPr>
        <w:tc>
          <w:tcPr>
            <w:tcW w:w="3758" w:type="dxa"/>
            <w:tcBorders>
              <w:top w:val="nil"/>
            </w:tcBorders>
          </w:tcPr>
          <w:p w14:paraId="5E8D08DF" w14:textId="77777777" w:rsidR="000E0A50" w:rsidRPr="007D4805" w:rsidRDefault="00E56F98">
            <w:pPr>
              <w:pStyle w:val="TableParagraph"/>
              <w:spacing w:line="254" w:lineRule="exact"/>
              <w:rPr>
                <w:rFonts w:asciiTheme="minorHAnsi" w:hAnsiTheme="minorHAnsi" w:cstheme="minorHAnsi"/>
              </w:rPr>
            </w:pPr>
            <w:r w:rsidRPr="007D4805">
              <w:rPr>
                <w:rFonts w:asciiTheme="minorHAnsi" w:hAnsiTheme="minorHAnsi" w:cstheme="minorHAnsi"/>
                <w:color w:val="231F20"/>
              </w:rPr>
              <w:t>consolidate</w:t>
            </w:r>
            <w:r w:rsidRPr="007D4805">
              <w:rPr>
                <w:rFonts w:asciiTheme="minorHAnsi" w:hAnsiTheme="minorHAnsi" w:cstheme="minorHAnsi"/>
                <w:color w:val="231F20"/>
                <w:spacing w:val="-11"/>
              </w:rPr>
              <w:t xml:space="preserve"> </w:t>
            </w:r>
            <w:r w:rsidRPr="007D4805">
              <w:rPr>
                <w:rFonts w:asciiTheme="minorHAnsi" w:hAnsiTheme="minorHAnsi" w:cstheme="minorHAnsi"/>
                <w:color w:val="231F20"/>
              </w:rPr>
              <w:t>through</w:t>
            </w:r>
            <w:r w:rsidRPr="007D4805">
              <w:rPr>
                <w:rFonts w:asciiTheme="minorHAnsi" w:hAnsiTheme="minorHAnsi" w:cstheme="minorHAnsi"/>
                <w:color w:val="231F20"/>
                <w:spacing w:val="-11"/>
              </w:rPr>
              <w:t xml:space="preserve"> </w:t>
            </w:r>
            <w:r w:rsidRPr="007D4805">
              <w:rPr>
                <w:rFonts w:asciiTheme="minorHAnsi" w:hAnsiTheme="minorHAnsi" w:cstheme="minorHAnsi"/>
                <w:color w:val="231F20"/>
                <w:spacing w:val="-2"/>
              </w:rPr>
              <w:t>practice:</w:t>
            </w:r>
          </w:p>
        </w:tc>
        <w:tc>
          <w:tcPr>
            <w:tcW w:w="3458" w:type="dxa"/>
            <w:tcBorders>
              <w:top w:val="nil"/>
            </w:tcBorders>
          </w:tcPr>
          <w:p w14:paraId="639A2A74" w14:textId="77777777" w:rsidR="000E0A50" w:rsidRPr="007D4805" w:rsidRDefault="000E0A50">
            <w:pPr>
              <w:pStyle w:val="TableParagraph"/>
              <w:ind w:left="0"/>
              <w:rPr>
                <w:rFonts w:asciiTheme="minorHAnsi" w:hAnsiTheme="minorHAnsi" w:cstheme="minorHAnsi"/>
              </w:rPr>
            </w:pPr>
          </w:p>
        </w:tc>
        <w:tc>
          <w:tcPr>
            <w:tcW w:w="1663" w:type="dxa"/>
            <w:tcBorders>
              <w:top w:val="nil"/>
            </w:tcBorders>
          </w:tcPr>
          <w:p w14:paraId="2C5B7D02" w14:textId="77777777" w:rsidR="000E0A50" w:rsidRPr="007D4805" w:rsidRDefault="000E0A50">
            <w:pPr>
              <w:pStyle w:val="TableParagraph"/>
              <w:ind w:left="0"/>
              <w:rPr>
                <w:rFonts w:asciiTheme="minorHAnsi" w:hAnsiTheme="minorHAnsi" w:cstheme="minorHAnsi"/>
              </w:rPr>
            </w:pPr>
          </w:p>
        </w:tc>
        <w:tc>
          <w:tcPr>
            <w:tcW w:w="3423" w:type="dxa"/>
            <w:tcBorders>
              <w:top w:val="nil"/>
            </w:tcBorders>
          </w:tcPr>
          <w:p w14:paraId="4CD77989" w14:textId="77777777" w:rsidR="000E0A50" w:rsidRPr="007D4805" w:rsidRDefault="000E0A50">
            <w:pPr>
              <w:pStyle w:val="TableParagraph"/>
              <w:ind w:left="0"/>
              <w:rPr>
                <w:rFonts w:asciiTheme="minorHAnsi" w:hAnsiTheme="minorHAnsi" w:cstheme="minorHAnsi"/>
              </w:rPr>
            </w:pPr>
          </w:p>
        </w:tc>
        <w:tc>
          <w:tcPr>
            <w:tcW w:w="3076" w:type="dxa"/>
            <w:tcBorders>
              <w:top w:val="nil"/>
            </w:tcBorders>
          </w:tcPr>
          <w:p w14:paraId="015E6560" w14:textId="77777777" w:rsidR="000E0A50" w:rsidRPr="007D4805" w:rsidRDefault="000E0A50">
            <w:pPr>
              <w:pStyle w:val="TableParagraph"/>
              <w:ind w:left="0"/>
              <w:rPr>
                <w:rFonts w:asciiTheme="minorHAnsi" w:hAnsiTheme="minorHAnsi" w:cstheme="minorHAnsi"/>
              </w:rPr>
            </w:pPr>
          </w:p>
        </w:tc>
      </w:tr>
      <w:tr w:rsidR="006444D3" w:rsidRPr="007D4805" w14:paraId="62C56C3F" w14:textId="77777777">
        <w:trPr>
          <w:trHeight w:val="2049"/>
        </w:trPr>
        <w:tc>
          <w:tcPr>
            <w:tcW w:w="3758" w:type="dxa"/>
          </w:tcPr>
          <w:p w14:paraId="4150912B" w14:textId="77777777" w:rsidR="006444D3" w:rsidRPr="007D4805" w:rsidRDefault="006444D3" w:rsidP="006444D3">
            <w:pPr>
              <w:spacing w:after="160"/>
              <w:rPr>
                <w:rFonts w:asciiTheme="minorHAnsi" w:hAnsiTheme="minorHAnsi" w:cstheme="minorHAnsi"/>
              </w:rPr>
            </w:pPr>
            <w:r w:rsidRPr="007D4805">
              <w:rPr>
                <w:rFonts w:asciiTheme="minorHAnsi" w:hAnsiTheme="minorHAnsi" w:cstheme="minorHAnsi"/>
              </w:rPr>
              <w:t xml:space="preserve">To improve the quality of PE teaching across school. </w:t>
            </w:r>
          </w:p>
          <w:p w14:paraId="156B35D3" w14:textId="77777777" w:rsidR="006444D3" w:rsidRPr="007D4805" w:rsidRDefault="006444D3" w:rsidP="006444D3">
            <w:pPr>
              <w:pStyle w:val="TableParagraph"/>
              <w:ind w:left="0"/>
              <w:rPr>
                <w:rFonts w:asciiTheme="minorHAnsi" w:hAnsiTheme="minorHAnsi" w:cstheme="minorHAnsi"/>
              </w:rPr>
            </w:pPr>
          </w:p>
        </w:tc>
        <w:tc>
          <w:tcPr>
            <w:tcW w:w="3458" w:type="dxa"/>
          </w:tcPr>
          <w:p w14:paraId="4ADE08A5" w14:textId="4335995A" w:rsidR="006444D3" w:rsidRPr="007D4805" w:rsidRDefault="006444D3" w:rsidP="006444D3">
            <w:pPr>
              <w:rPr>
                <w:rFonts w:asciiTheme="minorHAnsi" w:hAnsiTheme="minorHAnsi" w:cstheme="minorHAnsi"/>
              </w:rPr>
            </w:pPr>
            <w:r w:rsidRPr="007D4805">
              <w:rPr>
                <w:rFonts w:asciiTheme="minorHAnsi" w:hAnsiTheme="minorHAnsi" w:cstheme="minorHAnsi"/>
              </w:rPr>
              <w:t xml:space="preserve">12-month subscription to the Edsential PE Scheme of Work </w:t>
            </w:r>
            <w:r w:rsidR="00291BFA" w:rsidRPr="007D4805">
              <w:rPr>
                <w:rFonts w:asciiTheme="minorHAnsi" w:hAnsiTheme="minorHAnsi" w:cstheme="minorHAnsi"/>
              </w:rPr>
              <w:t>– Total PE+</w:t>
            </w:r>
          </w:p>
          <w:p w14:paraId="42FE7C9B" w14:textId="77777777" w:rsidR="006444D3" w:rsidRPr="007D4805" w:rsidRDefault="006444D3" w:rsidP="006444D3">
            <w:pPr>
              <w:rPr>
                <w:rFonts w:asciiTheme="minorHAnsi" w:hAnsiTheme="minorHAnsi" w:cstheme="minorHAnsi"/>
              </w:rPr>
            </w:pPr>
          </w:p>
          <w:p w14:paraId="37FF17E8" w14:textId="77777777" w:rsidR="006444D3" w:rsidRPr="007D4805" w:rsidRDefault="006444D3" w:rsidP="006444D3">
            <w:pPr>
              <w:rPr>
                <w:rFonts w:asciiTheme="minorHAnsi" w:hAnsiTheme="minorHAnsi" w:cstheme="minorHAnsi"/>
              </w:rPr>
            </w:pPr>
          </w:p>
          <w:p w14:paraId="5044F1B4" w14:textId="77777777" w:rsidR="006444D3" w:rsidRPr="007D4805" w:rsidRDefault="006444D3" w:rsidP="006444D3">
            <w:pPr>
              <w:rPr>
                <w:rFonts w:asciiTheme="minorHAnsi" w:hAnsiTheme="minorHAnsi" w:cstheme="minorHAnsi"/>
              </w:rPr>
            </w:pPr>
          </w:p>
          <w:p w14:paraId="7FF958BC" w14:textId="77777777" w:rsidR="006444D3" w:rsidRPr="007D4805" w:rsidRDefault="006444D3" w:rsidP="006444D3">
            <w:pPr>
              <w:rPr>
                <w:rFonts w:asciiTheme="minorHAnsi" w:hAnsiTheme="minorHAnsi" w:cstheme="minorHAnsi"/>
              </w:rPr>
            </w:pPr>
          </w:p>
          <w:p w14:paraId="61C11E42" w14:textId="77777777" w:rsidR="006444D3" w:rsidRPr="007D4805" w:rsidRDefault="006444D3" w:rsidP="006444D3">
            <w:pPr>
              <w:rPr>
                <w:rFonts w:asciiTheme="minorHAnsi" w:hAnsiTheme="minorHAnsi" w:cstheme="minorHAnsi"/>
              </w:rPr>
            </w:pPr>
            <w:r w:rsidRPr="007D4805">
              <w:rPr>
                <w:rFonts w:asciiTheme="minorHAnsi" w:hAnsiTheme="minorHAnsi" w:cstheme="minorHAnsi"/>
              </w:rPr>
              <w:t>Curriculum Support (CPD)</w:t>
            </w:r>
          </w:p>
          <w:p w14:paraId="4CFC9018" w14:textId="2649567C" w:rsidR="006444D3" w:rsidRPr="007D4805" w:rsidRDefault="006444D3" w:rsidP="000C7844">
            <w:pPr>
              <w:pStyle w:val="ListParagraph"/>
              <w:numPr>
                <w:ilvl w:val="0"/>
                <w:numId w:val="2"/>
              </w:numPr>
              <w:spacing w:before="1"/>
              <w:rPr>
                <w:rFonts w:asciiTheme="minorHAnsi" w:hAnsiTheme="minorHAnsi" w:cstheme="minorHAnsi"/>
              </w:rPr>
            </w:pPr>
            <w:r w:rsidRPr="007D4805">
              <w:rPr>
                <w:rFonts w:asciiTheme="minorHAnsi" w:hAnsiTheme="minorHAnsi" w:cstheme="minorHAnsi"/>
              </w:rPr>
              <w:t xml:space="preserve">PE Subject Leader </w:t>
            </w:r>
            <w:r w:rsidR="00291BFA" w:rsidRPr="007D4805">
              <w:rPr>
                <w:rFonts w:asciiTheme="minorHAnsi" w:hAnsiTheme="minorHAnsi" w:cstheme="minorHAnsi"/>
              </w:rPr>
              <w:t xml:space="preserve">delivered 12-weeks of </w:t>
            </w:r>
            <w:r w:rsidR="000C7844" w:rsidRPr="007D4805">
              <w:rPr>
                <w:rFonts w:asciiTheme="minorHAnsi" w:hAnsiTheme="minorHAnsi" w:cstheme="minorHAnsi"/>
              </w:rPr>
              <w:t xml:space="preserve">PE CPD for school staff. </w:t>
            </w:r>
          </w:p>
        </w:tc>
        <w:tc>
          <w:tcPr>
            <w:tcW w:w="1663" w:type="dxa"/>
          </w:tcPr>
          <w:p w14:paraId="661F6A8D" w14:textId="77777777" w:rsidR="006444D3" w:rsidRPr="007D4805" w:rsidRDefault="006444D3" w:rsidP="006444D3">
            <w:pPr>
              <w:pStyle w:val="TableParagraph"/>
              <w:ind w:left="0"/>
              <w:rPr>
                <w:rFonts w:asciiTheme="minorHAnsi" w:hAnsiTheme="minorHAnsi" w:cstheme="minorHAnsi"/>
              </w:rPr>
            </w:pPr>
            <w:r w:rsidRPr="007D4805">
              <w:rPr>
                <w:rFonts w:asciiTheme="minorHAnsi" w:hAnsiTheme="minorHAnsi" w:cstheme="minorHAnsi"/>
              </w:rPr>
              <w:t>£300</w:t>
            </w:r>
          </w:p>
          <w:p w14:paraId="5E47957D" w14:textId="77777777" w:rsidR="006444D3" w:rsidRPr="007D4805" w:rsidRDefault="006444D3" w:rsidP="006444D3">
            <w:pPr>
              <w:pStyle w:val="TableParagraph"/>
              <w:ind w:left="0"/>
              <w:rPr>
                <w:rFonts w:asciiTheme="minorHAnsi" w:hAnsiTheme="minorHAnsi" w:cstheme="minorHAnsi"/>
              </w:rPr>
            </w:pPr>
          </w:p>
          <w:p w14:paraId="7B3EB652" w14:textId="77777777" w:rsidR="006444D3" w:rsidRPr="007D4805" w:rsidRDefault="006444D3" w:rsidP="006444D3">
            <w:pPr>
              <w:pStyle w:val="TableParagraph"/>
              <w:ind w:left="0"/>
              <w:rPr>
                <w:rFonts w:asciiTheme="minorHAnsi" w:hAnsiTheme="minorHAnsi" w:cstheme="minorHAnsi"/>
              </w:rPr>
            </w:pPr>
          </w:p>
          <w:p w14:paraId="2FE566CB" w14:textId="77777777" w:rsidR="006444D3" w:rsidRPr="007D4805" w:rsidRDefault="006444D3" w:rsidP="006444D3">
            <w:pPr>
              <w:pStyle w:val="TableParagraph"/>
              <w:ind w:left="0"/>
              <w:rPr>
                <w:rFonts w:asciiTheme="minorHAnsi" w:hAnsiTheme="minorHAnsi" w:cstheme="minorHAnsi"/>
              </w:rPr>
            </w:pPr>
          </w:p>
          <w:p w14:paraId="0EA54F18" w14:textId="77777777" w:rsidR="006444D3" w:rsidRPr="007D4805" w:rsidRDefault="006444D3" w:rsidP="006444D3">
            <w:pPr>
              <w:pStyle w:val="TableParagraph"/>
              <w:ind w:left="0"/>
              <w:rPr>
                <w:rFonts w:asciiTheme="minorHAnsi" w:hAnsiTheme="minorHAnsi" w:cstheme="minorHAnsi"/>
              </w:rPr>
            </w:pPr>
          </w:p>
          <w:p w14:paraId="523FA2B1" w14:textId="77777777" w:rsidR="006444D3" w:rsidRPr="007D4805" w:rsidRDefault="006444D3" w:rsidP="006444D3">
            <w:pPr>
              <w:pStyle w:val="TableParagraph"/>
              <w:ind w:left="0"/>
              <w:rPr>
                <w:rFonts w:asciiTheme="minorHAnsi" w:hAnsiTheme="minorHAnsi" w:cstheme="minorHAnsi"/>
              </w:rPr>
            </w:pPr>
          </w:p>
          <w:p w14:paraId="6E514CCB" w14:textId="77777777" w:rsidR="006444D3" w:rsidRPr="007D4805" w:rsidRDefault="006444D3" w:rsidP="006444D3">
            <w:pPr>
              <w:pStyle w:val="TableParagraph"/>
              <w:ind w:left="0"/>
              <w:rPr>
                <w:rFonts w:asciiTheme="minorHAnsi" w:hAnsiTheme="minorHAnsi" w:cstheme="minorHAnsi"/>
              </w:rPr>
            </w:pPr>
          </w:p>
          <w:p w14:paraId="1030BFE7" w14:textId="3FFC088C" w:rsidR="006444D3" w:rsidRPr="007D4805" w:rsidRDefault="006444D3" w:rsidP="006444D3">
            <w:pPr>
              <w:pStyle w:val="TableParagraph"/>
              <w:spacing w:before="144"/>
              <w:ind w:left="53"/>
              <w:rPr>
                <w:rFonts w:asciiTheme="minorHAnsi" w:hAnsiTheme="minorHAnsi" w:cstheme="minorHAnsi"/>
              </w:rPr>
            </w:pPr>
            <w:r w:rsidRPr="007D4805">
              <w:rPr>
                <w:rFonts w:asciiTheme="minorHAnsi" w:hAnsiTheme="minorHAnsi" w:cstheme="minorHAnsi"/>
              </w:rPr>
              <w:t>See KI2</w:t>
            </w:r>
          </w:p>
        </w:tc>
        <w:tc>
          <w:tcPr>
            <w:tcW w:w="3423" w:type="dxa"/>
          </w:tcPr>
          <w:p w14:paraId="42E0C5FD" w14:textId="77777777" w:rsidR="006444D3" w:rsidRPr="007D4805" w:rsidRDefault="006444D3" w:rsidP="006444D3">
            <w:pPr>
              <w:pStyle w:val="TableParagraph"/>
              <w:ind w:left="0"/>
              <w:rPr>
                <w:rFonts w:asciiTheme="minorHAnsi" w:hAnsiTheme="minorHAnsi" w:cstheme="minorHAnsi"/>
              </w:rPr>
            </w:pPr>
            <w:r w:rsidRPr="007D4805">
              <w:rPr>
                <w:rFonts w:asciiTheme="minorHAnsi" w:hAnsiTheme="minorHAnsi" w:cstheme="minorHAnsi"/>
              </w:rPr>
              <w:t xml:space="preserve">All school staff are now using this for individual lesson plans to support teaching and learning. </w:t>
            </w:r>
          </w:p>
          <w:p w14:paraId="441860AA" w14:textId="77777777" w:rsidR="006444D3" w:rsidRPr="007D4805" w:rsidRDefault="006444D3" w:rsidP="006444D3">
            <w:pPr>
              <w:pStyle w:val="TableParagraph"/>
              <w:numPr>
                <w:ilvl w:val="0"/>
                <w:numId w:val="3"/>
              </w:numPr>
              <w:rPr>
                <w:rFonts w:asciiTheme="minorHAnsi" w:hAnsiTheme="minorHAnsi" w:cstheme="minorHAnsi"/>
              </w:rPr>
            </w:pPr>
            <w:r w:rsidRPr="007D4805">
              <w:rPr>
                <w:rFonts w:asciiTheme="minorHAnsi" w:hAnsiTheme="minorHAnsi" w:cstheme="minorHAnsi"/>
              </w:rPr>
              <w:t xml:space="preserve">Staff reported increase in confidence teaching PE – Staff audit of subject knowledge. </w:t>
            </w:r>
          </w:p>
          <w:p w14:paraId="764126DB" w14:textId="77777777" w:rsidR="006444D3" w:rsidRPr="007D4805" w:rsidRDefault="006444D3" w:rsidP="006444D3">
            <w:pPr>
              <w:pStyle w:val="TableParagraph"/>
              <w:numPr>
                <w:ilvl w:val="0"/>
                <w:numId w:val="3"/>
              </w:numPr>
              <w:rPr>
                <w:rFonts w:asciiTheme="minorHAnsi" w:hAnsiTheme="minorHAnsi" w:cstheme="minorHAnsi"/>
              </w:rPr>
            </w:pPr>
            <w:r w:rsidRPr="007D4805">
              <w:rPr>
                <w:rFonts w:asciiTheme="minorHAnsi" w:hAnsiTheme="minorHAnsi" w:cstheme="minorHAnsi"/>
              </w:rPr>
              <w:t xml:space="preserve">Curriculum PE Assessments now show an improvement in the number of children meeting </w:t>
            </w:r>
          </w:p>
          <w:p w14:paraId="3C7C9C3D" w14:textId="77777777" w:rsidR="006444D3" w:rsidRPr="007D4805" w:rsidRDefault="006444D3" w:rsidP="006444D3">
            <w:pPr>
              <w:pStyle w:val="TableParagraph"/>
              <w:ind w:left="720"/>
              <w:rPr>
                <w:rFonts w:asciiTheme="minorHAnsi" w:hAnsiTheme="minorHAnsi" w:cstheme="minorHAnsi"/>
              </w:rPr>
            </w:pPr>
          </w:p>
          <w:p w14:paraId="1382B398" w14:textId="77777777" w:rsidR="006444D3" w:rsidRPr="007D4805" w:rsidRDefault="006444D3" w:rsidP="00F13586">
            <w:pPr>
              <w:pStyle w:val="TableParagraph"/>
              <w:rPr>
                <w:rFonts w:asciiTheme="minorHAnsi" w:hAnsiTheme="minorHAnsi" w:cstheme="minorHAnsi"/>
              </w:rPr>
            </w:pPr>
          </w:p>
          <w:p w14:paraId="20D882C7" w14:textId="77777777" w:rsidR="00F13586" w:rsidRPr="007D4805" w:rsidRDefault="00F13586" w:rsidP="00F13586">
            <w:pPr>
              <w:pStyle w:val="TableParagraph"/>
              <w:rPr>
                <w:rFonts w:asciiTheme="minorHAnsi" w:hAnsiTheme="minorHAnsi" w:cstheme="minorHAnsi"/>
              </w:rPr>
            </w:pPr>
          </w:p>
          <w:p w14:paraId="1830831F" w14:textId="77777777" w:rsidR="006444D3" w:rsidRPr="007D4805" w:rsidRDefault="006444D3" w:rsidP="006444D3">
            <w:pPr>
              <w:pStyle w:val="TableParagraph"/>
              <w:ind w:left="0"/>
              <w:rPr>
                <w:rFonts w:asciiTheme="minorHAnsi" w:hAnsiTheme="minorHAnsi" w:cstheme="minorHAnsi"/>
              </w:rPr>
            </w:pPr>
          </w:p>
          <w:p w14:paraId="1822F8E2" w14:textId="77777777" w:rsidR="006444D3" w:rsidRPr="007D4805" w:rsidRDefault="006444D3" w:rsidP="006444D3">
            <w:pPr>
              <w:pStyle w:val="TableParagraph"/>
              <w:ind w:left="0"/>
              <w:rPr>
                <w:rFonts w:asciiTheme="minorHAnsi" w:hAnsiTheme="minorHAnsi" w:cstheme="minorHAnsi"/>
              </w:rPr>
            </w:pPr>
          </w:p>
          <w:p w14:paraId="10B2A78F" w14:textId="77777777" w:rsidR="006444D3" w:rsidRPr="007D4805" w:rsidRDefault="006444D3" w:rsidP="006444D3">
            <w:pPr>
              <w:pStyle w:val="TableParagraph"/>
              <w:ind w:left="0"/>
              <w:rPr>
                <w:rFonts w:asciiTheme="minorHAnsi" w:hAnsiTheme="minorHAnsi" w:cstheme="minorHAnsi"/>
              </w:rPr>
            </w:pPr>
          </w:p>
          <w:p w14:paraId="30D2C7EE" w14:textId="77777777" w:rsidR="006444D3" w:rsidRPr="007D4805" w:rsidRDefault="006444D3" w:rsidP="006444D3">
            <w:pPr>
              <w:pStyle w:val="TableParagraph"/>
              <w:ind w:left="0"/>
              <w:rPr>
                <w:rFonts w:asciiTheme="minorHAnsi" w:hAnsiTheme="minorHAnsi" w:cstheme="minorHAnsi"/>
              </w:rPr>
            </w:pPr>
          </w:p>
          <w:p w14:paraId="20038779" w14:textId="77777777" w:rsidR="006444D3" w:rsidRDefault="006444D3" w:rsidP="006444D3">
            <w:pPr>
              <w:pStyle w:val="TableParagraph"/>
              <w:ind w:left="0"/>
              <w:rPr>
                <w:rFonts w:asciiTheme="minorHAnsi" w:hAnsiTheme="minorHAnsi" w:cstheme="minorHAnsi"/>
              </w:rPr>
            </w:pPr>
          </w:p>
          <w:p w14:paraId="393EAE2D" w14:textId="77777777" w:rsidR="00E576C7" w:rsidRPr="007D4805" w:rsidRDefault="00E576C7" w:rsidP="006444D3">
            <w:pPr>
              <w:pStyle w:val="TableParagraph"/>
              <w:ind w:left="0"/>
              <w:rPr>
                <w:rFonts w:asciiTheme="minorHAnsi" w:hAnsiTheme="minorHAnsi" w:cstheme="minorHAnsi"/>
              </w:rPr>
            </w:pPr>
          </w:p>
        </w:tc>
        <w:tc>
          <w:tcPr>
            <w:tcW w:w="3076" w:type="dxa"/>
          </w:tcPr>
          <w:p w14:paraId="34ACC319" w14:textId="04A305EF" w:rsidR="006444D3" w:rsidRPr="007D4805" w:rsidRDefault="00291BFA" w:rsidP="006444D3">
            <w:pPr>
              <w:pStyle w:val="TableParagraph"/>
              <w:ind w:left="0"/>
              <w:rPr>
                <w:rFonts w:asciiTheme="minorHAnsi" w:hAnsiTheme="minorHAnsi" w:cstheme="minorHAnsi"/>
              </w:rPr>
            </w:pPr>
            <w:r w:rsidRPr="007D4805">
              <w:rPr>
                <w:rFonts w:asciiTheme="minorHAnsi" w:hAnsiTheme="minorHAnsi" w:cstheme="minorHAnsi"/>
              </w:rPr>
              <w:t xml:space="preserve">Total PE+ subscription renewed to continue to support school teaching staff. </w:t>
            </w:r>
          </w:p>
        </w:tc>
      </w:tr>
      <w:tr w:rsidR="000E0A50" w:rsidRPr="007D4805" w14:paraId="31617146" w14:textId="77777777">
        <w:trPr>
          <w:trHeight w:val="305"/>
        </w:trPr>
        <w:tc>
          <w:tcPr>
            <w:tcW w:w="12302" w:type="dxa"/>
            <w:gridSpan w:val="4"/>
            <w:vMerge w:val="restart"/>
          </w:tcPr>
          <w:p w14:paraId="4AD6A8BE" w14:textId="77777777" w:rsidR="000E0A50" w:rsidRPr="007D4805" w:rsidRDefault="00E56F98">
            <w:pPr>
              <w:pStyle w:val="TableParagraph"/>
              <w:spacing w:line="263" w:lineRule="exact"/>
              <w:ind w:left="28"/>
              <w:rPr>
                <w:rFonts w:asciiTheme="minorHAnsi" w:hAnsiTheme="minorHAnsi" w:cstheme="minorHAnsi"/>
              </w:rPr>
            </w:pPr>
            <w:r w:rsidRPr="007D4805">
              <w:rPr>
                <w:rFonts w:asciiTheme="minorHAnsi" w:hAnsiTheme="minorHAnsi" w:cstheme="minorHAnsi"/>
                <w:b/>
                <w:color w:val="00B9F2"/>
              </w:rPr>
              <w:t>Key</w:t>
            </w:r>
            <w:r w:rsidRPr="007D4805">
              <w:rPr>
                <w:rFonts w:asciiTheme="minorHAnsi" w:hAnsiTheme="minorHAnsi" w:cstheme="minorHAnsi"/>
                <w:b/>
                <w:color w:val="00B9F2"/>
                <w:spacing w:val="-6"/>
              </w:rPr>
              <w:t xml:space="preserve"> </w:t>
            </w:r>
            <w:r w:rsidRPr="007D4805">
              <w:rPr>
                <w:rFonts w:asciiTheme="minorHAnsi" w:hAnsiTheme="minorHAnsi" w:cstheme="minorHAnsi"/>
                <w:b/>
                <w:color w:val="00B9F2"/>
              </w:rPr>
              <w:t>indicator</w:t>
            </w:r>
            <w:r w:rsidRPr="007D4805">
              <w:rPr>
                <w:rFonts w:asciiTheme="minorHAnsi" w:hAnsiTheme="minorHAnsi" w:cstheme="minorHAnsi"/>
                <w:b/>
                <w:color w:val="00B9F2"/>
                <w:spacing w:val="-6"/>
              </w:rPr>
              <w:t xml:space="preserve"> </w:t>
            </w:r>
            <w:r w:rsidRPr="007D4805">
              <w:rPr>
                <w:rFonts w:asciiTheme="minorHAnsi" w:hAnsiTheme="minorHAnsi" w:cstheme="minorHAnsi"/>
                <w:b/>
                <w:color w:val="00B9F2"/>
              </w:rPr>
              <w:t>4:</w:t>
            </w:r>
            <w:r w:rsidRPr="007D4805">
              <w:rPr>
                <w:rFonts w:asciiTheme="minorHAnsi" w:hAnsiTheme="minorHAnsi" w:cstheme="minorHAnsi"/>
                <w:b/>
                <w:color w:val="00B9F2"/>
                <w:spacing w:val="-5"/>
              </w:rPr>
              <w:t xml:space="preserve"> </w:t>
            </w:r>
            <w:r w:rsidRPr="007D4805">
              <w:rPr>
                <w:rFonts w:asciiTheme="minorHAnsi" w:hAnsiTheme="minorHAnsi" w:cstheme="minorHAnsi"/>
                <w:color w:val="00B9F2"/>
              </w:rPr>
              <w:t>Broader</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experience</w:t>
            </w:r>
            <w:r w:rsidRPr="007D4805">
              <w:rPr>
                <w:rFonts w:asciiTheme="minorHAnsi" w:hAnsiTheme="minorHAnsi" w:cstheme="minorHAnsi"/>
                <w:color w:val="00B9F2"/>
                <w:spacing w:val="-7"/>
              </w:rPr>
              <w:t xml:space="preserve"> </w:t>
            </w:r>
            <w:r w:rsidRPr="007D4805">
              <w:rPr>
                <w:rFonts w:asciiTheme="minorHAnsi" w:hAnsiTheme="minorHAnsi" w:cstheme="minorHAnsi"/>
                <w:color w:val="00B9F2"/>
              </w:rPr>
              <w:t>of</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a</w:t>
            </w:r>
            <w:r w:rsidRPr="007D4805">
              <w:rPr>
                <w:rFonts w:asciiTheme="minorHAnsi" w:hAnsiTheme="minorHAnsi" w:cstheme="minorHAnsi"/>
                <w:color w:val="00B9F2"/>
                <w:spacing w:val="-7"/>
              </w:rPr>
              <w:t xml:space="preserve"> </w:t>
            </w:r>
            <w:r w:rsidRPr="007D4805">
              <w:rPr>
                <w:rFonts w:asciiTheme="minorHAnsi" w:hAnsiTheme="minorHAnsi" w:cstheme="minorHAnsi"/>
                <w:color w:val="00B9F2"/>
              </w:rPr>
              <w:t>range</w:t>
            </w:r>
            <w:r w:rsidRPr="007D4805">
              <w:rPr>
                <w:rFonts w:asciiTheme="minorHAnsi" w:hAnsiTheme="minorHAnsi" w:cstheme="minorHAnsi"/>
                <w:color w:val="00B9F2"/>
                <w:spacing w:val="-5"/>
              </w:rPr>
              <w:t xml:space="preserve"> </w:t>
            </w:r>
            <w:r w:rsidRPr="007D4805">
              <w:rPr>
                <w:rFonts w:asciiTheme="minorHAnsi" w:hAnsiTheme="minorHAnsi" w:cstheme="minorHAnsi"/>
                <w:color w:val="00B9F2"/>
              </w:rPr>
              <w:t>of</w:t>
            </w:r>
            <w:r w:rsidRPr="007D4805">
              <w:rPr>
                <w:rFonts w:asciiTheme="minorHAnsi" w:hAnsiTheme="minorHAnsi" w:cstheme="minorHAnsi"/>
                <w:color w:val="00B9F2"/>
                <w:spacing w:val="-7"/>
              </w:rPr>
              <w:t xml:space="preserve"> </w:t>
            </w:r>
            <w:r w:rsidRPr="007D4805">
              <w:rPr>
                <w:rFonts w:asciiTheme="minorHAnsi" w:hAnsiTheme="minorHAnsi" w:cstheme="minorHAnsi"/>
                <w:color w:val="00B9F2"/>
              </w:rPr>
              <w:t>sports</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and</w:t>
            </w:r>
            <w:r w:rsidRPr="007D4805">
              <w:rPr>
                <w:rFonts w:asciiTheme="minorHAnsi" w:hAnsiTheme="minorHAnsi" w:cstheme="minorHAnsi"/>
                <w:color w:val="00B9F2"/>
                <w:spacing w:val="-7"/>
              </w:rPr>
              <w:t xml:space="preserve"> </w:t>
            </w:r>
            <w:r w:rsidRPr="007D4805">
              <w:rPr>
                <w:rFonts w:asciiTheme="minorHAnsi" w:hAnsiTheme="minorHAnsi" w:cstheme="minorHAnsi"/>
                <w:color w:val="00B9F2"/>
              </w:rPr>
              <w:t>activities</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rPr>
              <w:t>offered</w:t>
            </w:r>
            <w:r w:rsidRPr="007D4805">
              <w:rPr>
                <w:rFonts w:asciiTheme="minorHAnsi" w:hAnsiTheme="minorHAnsi" w:cstheme="minorHAnsi"/>
                <w:color w:val="00B9F2"/>
                <w:spacing w:val="-5"/>
              </w:rPr>
              <w:t xml:space="preserve"> </w:t>
            </w:r>
            <w:r w:rsidRPr="007D4805">
              <w:rPr>
                <w:rFonts w:asciiTheme="minorHAnsi" w:hAnsiTheme="minorHAnsi" w:cstheme="minorHAnsi"/>
                <w:color w:val="00B9F2"/>
              </w:rPr>
              <w:t>to</w:t>
            </w:r>
            <w:r w:rsidRPr="007D4805">
              <w:rPr>
                <w:rFonts w:asciiTheme="minorHAnsi" w:hAnsiTheme="minorHAnsi" w:cstheme="minorHAnsi"/>
                <w:color w:val="00B9F2"/>
                <w:spacing w:val="-7"/>
              </w:rPr>
              <w:t xml:space="preserve"> </w:t>
            </w:r>
            <w:r w:rsidRPr="007D4805">
              <w:rPr>
                <w:rFonts w:asciiTheme="minorHAnsi" w:hAnsiTheme="minorHAnsi" w:cstheme="minorHAnsi"/>
                <w:color w:val="00B9F2"/>
              </w:rPr>
              <w:t>all</w:t>
            </w:r>
            <w:r w:rsidRPr="007D4805">
              <w:rPr>
                <w:rFonts w:asciiTheme="minorHAnsi" w:hAnsiTheme="minorHAnsi" w:cstheme="minorHAnsi"/>
                <w:color w:val="00B9F2"/>
                <w:spacing w:val="-6"/>
              </w:rPr>
              <w:t xml:space="preserve"> </w:t>
            </w:r>
            <w:r w:rsidRPr="007D4805">
              <w:rPr>
                <w:rFonts w:asciiTheme="minorHAnsi" w:hAnsiTheme="minorHAnsi" w:cstheme="minorHAnsi"/>
                <w:color w:val="00B9F2"/>
                <w:spacing w:val="-2"/>
              </w:rPr>
              <w:t>pupils</w:t>
            </w:r>
          </w:p>
        </w:tc>
        <w:tc>
          <w:tcPr>
            <w:tcW w:w="3076" w:type="dxa"/>
          </w:tcPr>
          <w:p w14:paraId="28146488" w14:textId="77777777" w:rsidR="000E0A50" w:rsidRPr="007D4805" w:rsidRDefault="00E56F98">
            <w:pPr>
              <w:pStyle w:val="TableParagraph"/>
              <w:spacing w:line="263" w:lineRule="exact"/>
              <w:ind w:left="28"/>
              <w:rPr>
                <w:rFonts w:asciiTheme="minorHAnsi" w:hAnsiTheme="minorHAnsi" w:cstheme="minorHAnsi"/>
              </w:rPr>
            </w:pPr>
            <w:r w:rsidRPr="007D4805">
              <w:rPr>
                <w:rFonts w:asciiTheme="minorHAnsi" w:hAnsiTheme="minorHAnsi" w:cstheme="minorHAnsi"/>
                <w:color w:val="231F20"/>
              </w:rPr>
              <w:t>Percentage</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of</w:t>
            </w:r>
            <w:r w:rsidRPr="007D4805">
              <w:rPr>
                <w:rFonts w:asciiTheme="minorHAnsi" w:hAnsiTheme="minorHAnsi" w:cstheme="minorHAnsi"/>
                <w:color w:val="231F20"/>
                <w:spacing w:val="-10"/>
              </w:rPr>
              <w:t xml:space="preserve"> </w:t>
            </w:r>
            <w:r w:rsidRPr="007D4805">
              <w:rPr>
                <w:rFonts w:asciiTheme="minorHAnsi" w:hAnsiTheme="minorHAnsi" w:cstheme="minorHAnsi"/>
                <w:color w:val="231F20"/>
              </w:rPr>
              <w:t>total</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spacing w:val="-2"/>
              </w:rPr>
              <w:t>allocation:</w:t>
            </w:r>
          </w:p>
        </w:tc>
      </w:tr>
      <w:tr w:rsidR="000E0A50" w:rsidRPr="007D4805" w14:paraId="62ADEEB9" w14:textId="77777777">
        <w:trPr>
          <w:trHeight w:val="305"/>
        </w:trPr>
        <w:tc>
          <w:tcPr>
            <w:tcW w:w="12302" w:type="dxa"/>
            <w:gridSpan w:val="4"/>
            <w:vMerge/>
            <w:tcBorders>
              <w:top w:val="nil"/>
            </w:tcBorders>
          </w:tcPr>
          <w:p w14:paraId="0243694B" w14:textId="77777777" w:rsidR="000E0A50" w:rsidRPr="007D4805" w:rsidRDefault="000E0A50">
            <w:pPr>
              <w:rPr>
                <w:rFonts w:asciiTheme="minorHAnsi" w:hAnsiTheme="minorHAnsi" w:cstheme="minorHAnsi"/>
              </w:rPr>
            </w:pPr>
          </w:p>
        </w:tc>
        <w:tc>
          <w:tcPr>
            <w:tcW w:w="3076" w:type="dxa"/>
          </w:tcPr>
          <w:p w14:paraId="6F2B1412" w14:textId="6E3EF7F2" w:rsidR="000E0A50" w:rsidRPr="007D4805" w:rsidRDefault="00671EDD">
            <w:pPr>
              <w:pStyle w:val="TableParagraph"/>
              <w:ind w:left="0"/>
              <w:rPr>
                <w:rFonts w:asciiTheme="minorHAnsi" w:hAnsiTheme="minorHAnsi" w:cstheme="minorHAnsi"/>
              </w:rPr>
            </w:pPr>
            <w:r>
              <w:rPr>
                <w:rFonts w:asciiTheme="minorHAnsi" w:hAnsiTheme="minorHAnsi" w:cstheme="minorHAnsi"/>
              </w:rPr>
              <w:t>25%</w:t>
            </w:r>
          </w:p>
        </w:tc>
      </w:tr>
      <w:tr w:rsidR="000E0A50" w:rsidRPr="007D4805" w14:paraId="2388F170" w14:textId="77777777">
        <w:trPr>
          <w:trHeight w:val="397"/>
        </w:trPr>
        <w:tc>
          <w:tcPr>
            <w:tcW w:w="3758" w:type="dxa"/>
          </w:tcPr>
          <w:p w14:paraId="45AC2D9C" w14:textId="77777777" w:rsidR="000E0A50" w:rsidRPr="007D4805" w:rsidRDefault="00E56F98">
            <w:pPr>
              <w:pStyle w:val="TableParagraph"/>
              <w:spacing w:before="21"/>
              <w:ind w:left="1560" w:right="1540"/>
              <w:jc w:val="center"/>
              <w:rPr>
                <w:rFonts w:asciiTheme="minorHAnsi" w:hAnsiTheme="minorHAnsi" w:cstheme="minorHAnsi"/>
                <w:b/>
              </w:rPr>
            </w:pPr>
            <w:r w:rsidRPr="007D4805">
              <w:rPr>
                <w:rFonts w:asciiTheme="minorHAnsi" w:hAnsiTheme="minorHAnsi" w:cstheme="minorHAnsi"/>
                <w:b/>
                <w:color w:val="231F20"/>
                <w:spacing w:val="-2"/>
              </w:rPr>
              <w:t>Intent</w:t>
            </w:r>
          </w:p>
        </w:tc>
        <w:tc>
          <w:tcPr>
            <w:tcW w:w="5121" w:type="dxa"/>
            <w:gridSpan w:val="2"/>
          </w:tcPr>
          <w:p w14:paraId="795EA3EB" w14:textId="77777777" w:rsidR="000E0A50" w:rsidRPr="007D4805" w:rsidRDefault="00E56F98">
            <w:pPr>
              <w:pStyle w:val="TableParagraph"/>
              <w:spacing w:before="21"/>
              <w:ind w:left="1747" w:right="1727"/>
              <w:jc w:val="center"/>
              <w:rPr>
                <w:rFonts w:asciiTheme="minorHAnsi" w:hAnsiTheme="minorHAnsi" w:cstheme="minorHAnsi"/>
                <w:b/>
              </w:rPr>
            </w:pPr>
            <w:r w:rsidRPr="007D4805">
              <w:rPr>
                <w:rFonts w:asciiTheme="minorHAnsi" w:hAnsiTheme="minorHAnsi" w:cstheme="minorHAnsi"/>
                <w:b/>
                <w:color w:val="231F20"/>
                <w:spacing w:val="-2"/>
              </w:rPr>
              <w:t>Implementation</w:t>
            </w:r>
          </w:p>
        </w:tc>
        <w:tc>
          <w:tcPr>
            <w:tcW w:w="3423" w:type="dxa"/>
          </w:tcPr>
          <w:p w14:paraId="3EC35DF1" w14:textId="77777777" w:rsidR="000E0A50" w:rsidRPr="007D4805" w:rsidRDefault="00E56F98">
            <w:pPr>
              <w:pStyle w:val="TableParagraph"/>
              <w:spacing w:before="21"/>
              <w:ind w:left="1352" w:right="1331"/>
              <w:jc w:val="center"/>
              <w:rPr>
                <w:rFonts w:asciiTheme="minorHAnsi" w:hAnsiTheme="minorHAnsi" w:cstheme="minorHAnsi"/>
                <w:b/>
              </w:rPr>
            </w:pPr>
            <w:r w:rsidRPr="007D4805">
              <w:rPr>
                <w:rFonts w:asciiTheme="minorHAnsi" w:hAnsiTheme="minorHAnsi" w:cstheme="minorHAnsi"/>
                <w:b/>
                <w:color w:val="231F20"/>
                <w:spacing w:val="-2"/>
              </w:rPr>
              <w:t>Impact</w:t>
            </w:r>
          </w:p>
        </w:tc>
        <w:tc>
          <w:tcPr>
            <w:tcW w:w="3076" w:type="dxa"/>
          </w:tcPr>
          <w:p w14:paraId="67F7ABDB" w14:textId="77777777" w:rsidR="000E0A50" w:rsidRPr="007D4805" w:rsidRDefault="000E0A50">
            <w:pPr>
              <w:pStyle w:val="TableParagraph"/>
              <w:ind w:left="0"/>
              <w:rPr>
                <w:rFonts w:asciiTheme="minorHAnsi" w:hAnsiTheme="minorHAnsi" w:cstheme="minorHAnsi"/>
              </w:rPr>
            </w:pPr>
          </w:p>
        </w:tc>
      </w:tr>
      <w:tr w:rsidR="000E0A50" w:rsidRPr="007D4805" w14:paraId="34DABCAE" w14:textId="77777777">
        <w:trPr>
          <w:trHeight w:val="334"/>
        </w:trPr>
        <w:tc>
          <w:tcPr>
            <w:tcW w:w="3758" w:type="dxa"/>
            <w:tcBorders>
              <w:bottom w:val="nil"/>
            </w:tcBorders>
          </w:tcPr>
          <w:p w14:paraId="57A31959" w14:textId="77777777" w:rsidR="000E0A50" w:rsidRPr="007D4805" w:rsidRDefault="00E56F98">
            <w:pPr>
              <w:pStyle w:val="TableParagraph"/>
              <w:spacing w:before="21" w:line="293" w:lineRule="exact"/>
              <w:rPr>
                <w:rFonts w:asciiTheme="minorHAnsi" w:hAnsiTheme="minorHAnsi" w:cstheme="minorHAnsi"/>
              </w:rPr>
            </w:pPr>
            <w:r w:rsidRPr="007D4805">
              <w:rPr>
                <w:rFonts w:asciiTheme="minorHAnsi" w:hAnsiTheme="minorHAnsi" w:cstheme="minorHAnsi"/>
                <w:color w:val="231F20"/>
              </w:rPr>
              <w:t>Your</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school</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focus</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should</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be</w:t>
            </w:r>
            <w:r w:rsidRPr="007D4805">
              <w:rPr>
                <w:rFonts w:asciiTheme="minorHAnsi" w:hAnsiTheme="minorHAnsi" w:cstheme="minorHAnsi"/>
                <w:color w:val="231F20"/>
                <w:spacing w:val="-8"/>
              </w:rPr>
              <w:t xml:space="preserve"> </w:t>
            </w:r>
            <w:r w:rsidRPr="007D4805">
              <w:rPr>
                <w:rFonts w:asciiTheme="minorHAnsi" w:hAnsiTheme="minorHAnsi" w:cstheme="minorHAnsi"/>
                <w:color w:val="231F20"/>
                <w:spacing w:val="-2"/>
              </w:rPr>
              <w:t>clear</w:t>
            </w:r>
          </w:p>
        </w:tc>
        <w:tc>
          <w:tcPr>
            <w:tcW w:w="3458" w:type="dxa"/>
            <w:tcBorders>
              <w:bottom w:val="nil"/>
            </w:tcBorders>
          </w:tcPr>
          <w:p w14:paraId="271045FF" w14:textId="77777777" w:rsidR="000E0A50" w:rsidRPr="007D4805" w:rsidRDefault="00E56F98">
            <w:pPr>
              <w:pStyle w:val="TableParagraph"/>
              <w:spacing w:before="21" w:line="293" w:lineRule="exact"/>
              <w:rPr>
                <w:rFonts w:asciiTheme="minorHAnsi" w:hAnsiTheme="minorHAnsi" w:cstheme="minorHAnsi"/>
              </w:rPr>
            </w:pPr>
            <w:r w:rsidRPr="007D4805">
              <w:rPr>
                <w:rFonts w:asciiTheme="minorHAnsi" w:hAnsiTheme="minorHAnsi" w:cstheme="minorHAnsi"/>
                <w:color w:val="231F20"/>
              </w:rPr>
              <w:t>Make</w:t>
            </w:r>
            <w:r w:rsidRPr="007D4805">
              <w:rPr>
                <w:rFonts w:asciiTheme="minorHAnsi" w:hAnsiTheme="minorHAnsi" w:cstheme="minorHAnsi"/>
                <w:color w:val="231F20"/>
                <w:spacing w:val="-7"/>
              </w:rPr>
              <w:t xml:space="preserve"> </w:t>
            </w:r>
            <w:r w:rsidRPr="007D4805">
              <w:rPr>
                <w:rFonts w:asciiTheme="minorHAnsi" w:hAnsiTheme="minorHAnsi" w:cstheme="minorHAnsi"/>
                <w:color w:val="231F20"/>
              </w:rPr>
              <w:t>sure</w:t>
            </w:r>
            <w:r w:rsidRPr="007D4805">
              <w:rPr>
                <w:rFonts w:asciiTheme="minorHAnsi" w:hAnsiTheme="minorHAnsi" w:cstheme="minorHAnsi"/>
                <w:color w:val="231F20"/>
                <w:spacing w:val="-7"/>
              </w:rPr>
              <w:t xml:space="preserve"> </w:t>
            </w:r>
            <w:r w:rsidRPr="007D4805">
              <w:rPr>
                <w:rFonts w:asciiTheme="minorHAnsi" w:hAnsiTheme="minorHAnsi" w:cstheme="minorHAnsi"/>
                <w:color w:val="231F20"/>
              </w:rPr>
              <w:t>your</w:t>
            </w:r>
            <w:r w:rsidRPr="007D4805">
              <w:rPr>
                <w:rFonts w:asciiTheme="minorHAnsi" w:hAnsiTheme="minorHAnsi" w:cstheme="minorHAnsi"/>
                <w:color w:val="231F20"/>
                <w:spacing w:val="-7"/>
              </w:rPr>
              <w:t xml:space="preserve"> </w:t>
            </w:r>
            <w:r w:rsidRPr="007D4805">
              <w:rPr>
                <w:rFonts w:asciiTheme="minorHAnsi" w:hAnsiTheme="minorHAnsi" w:cstheme="minorHAnsi"/>
                <w:color w:val="231F20"/>
              </w:rPr>
              <w:t>actions</w:t>
            </w:r>
            <w:r w:rsidRPr="007D4805">
              <w:rPr>
                <w:rFonts w:asciiTheme="minorHAnsi" w:hAnsiTheme="minorHAnsi" w:cstheme="minorHAnsi"/>
                <w:color w:val="231F20"/>
                <w:spacing w:val="-7"/>
              </w:rPr>
              <w:t xml:space="preserve"> </w:t>
            </w:r>
            <w:r w:rsidRPr="007D4805">
              <w:rPr>
                <w:rFonts w:asciiTheme="minorHAnsi" w:hAnsiTheme="minorHAnsi" w:cstheme="minorHAnsi"/>
                <w:color w:val="231F20"/>
                <w:spacing w:val="-5"/>
              </w:rPr>
              <w:t>to</w:t>
            </w:r>
          </w:p>
        </w:tc>
        <w:tc>
          <w:tcPr>
            <w:tcW w:w="1663" w:type="dxa"/>
            <w:tcBorders>
              <w:bottom w:val="nil"/>
            </w:tcBorders>
          </w:tcPr>
          <w:p w14:paraId="365A193C" w14:textId="77777777" w:rsidR="000E0A50" w:rsidRPr="007D4805" w:rsidRDefault="00E56F98">
            <w:pPr>
              <w:pStyle w:val="TableParagraph"/>
              <w:spacing w:before="21" w:line="293" w:lineRule="exact"/>
              <w:rPr>
                <w:rFonts w:asciiTheme="minorHAnsi" w:hAnsiTheme="minorHAnsi" w:cstheme="minorHAnsi"/>
              </w:rPr>
            </w:pPr>
            <w:r w:rsidRPr="007D4805">
              <w:rPr>
                <w:rFonts w:asciiTheme="minorHAnsi" w:hAnsiTheme="minorHAnsi" w:cstheme="minorHAnsi"/>
                <w:color w:val="231F20"/>
                <w:spacing w:val="-2"/>
              </w:rPr>
              <w:t>Funding</w:t>
            </w:r>
          </w:p>
        </w:tc>
        <w:tc>
          <w:tcPr>
            <w:tcW w:w="3423" w:type="dxa"/>
            <w:tcBorders>
              <w:bottom w:val="nil"/>
            </w:tcBorders>
          </w:tcPr>
          <w:p w14:paraId="3986E538" w14:textId="77777777" w:rsidR="000E0A50" w:rsidRPr="007D4805" w:rsidRDefault="00E56F98">
            <w:pPr>
              <w:pStyle w:val="TableParagraph"/>
              <w:spacing w:before="21" w:line="293" w:lineRule="exact"/>
              <w:rPr>
                <w:rFonts w:asciiTheme="minorHAnsi" w:hAnsiTheme="minorHAnsi" w:cstheme="minorHAnsi"/>
              </w:rPr>
            </w:pPr>
            <w:r w:rsidRPr="007D4805">
              <w:rPr>
                <w:rFonts w:asciiTheme="minorHAnsi" w:hAnsiTheme="minorHAnsi" w:cstheme="minorHAnsi"/>
                <w:color w:val="231F20"/>
              </w:rPr>
              <w:t>Evidence</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of</w:t>
            </w:r>
            <w:r w:rsidRPr="007D4805">
              <w:rPr>
                <w:rFonts w:asciiTheme="minorHAnsi" w:hAnsiTheme="minorHAnsi" w:cstheme="minorHAnsi"/>
                <w:color w:val="231F20"/>
                <w:spacing w:val="-5"/>
              </w:rPr>
              <w:t xml:space="preserve"> </w:t>
            </w:r>
            <w:r w:rsidRPr="007D4805">
              <w:rPr>
                <w:rFonts w:asciiTheme="minorHAnsi" w:hAnsiTheme="minorHAnsi" w:cstheme="minorHAnsi"/>
                <w:color w:val="231F20"/>
              </w:rPr>
              <w:t>impact:</w:t>
            </w:r>
            <w:r w:rsidRPr="007D4805">
              <w:rPr>
                <w:rFonts w:asciiTheme="minorHAnsi" w:hAnsiTheme="minorHAnsi" w:cstheme="minorHAnsi"/>
                <w:color w:val="231F20"/>
                <w:spacing w:val="-5"/>
              </w:rPr>
              <w:t xml:space="preserve"> </w:t>
            </w:r>
            <w:r w:rsidRPr="007D4805">
              <w:rPr>
                <w:rFonts w:asciiTheme="minorHAnsi" w:hAnsiTheme="minorHAnsi" w:cstheme="minorHAnsi"/>
                <w:color w:val="231F20"/>
              </w:rPr>
              <w:t>what</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spacing w:val="-5"/>
              </w:rPr>
              <w:t>do</w:t>
            </w:r>
          </w:p>
        </w:tc>
        <w:tc>
          <w:tcPr>
            <w:tcW w:w="3076" w:type="dxa"/>
            <w:tcBorders>
              <w:bottom w:val="nil"/>
            </w:tcBorders>
          </w:tcPr>
          <w:p w14:paraId="071467B2" w14:textId="77777777" w:rsidR="000E0A50" w:rsidRPr="007D4805" w:rsidRDefault="00E56F98">
            <w:pPr>
              <w:pStyle w:val="TableParagraph"/>
              <w:spacing w:before="21" w:line="293" w:lineRule="exact"/>
              <w:rPr>
                <w:rFonts w:asciiTheme="minorHAnsi" w:hAnsiTheme="minorHAnsi" w:cstheme="minorHAnsi"/>
              </w:rPr>
            </w:pPr>
            <w:r w:rsidRPr="007D4805">
              <w:rPr>
                <w:rFonts w:asciiTheme="minorHAnsi" w:hAnsiTheme="minorHAnsi" w:cstheme="minorHAnsi"/>
                <w:color w:val="231F20"/>
              </w:rPr>
              <w:t>Sustainability</w:t>
            </w:r>
            <w:r w:rsidRPr="007D4805">
              <w:rPr>
                <w:rFonts w:asciiTheme="minorHAnsi" w:hAnsiTheme="minorHAnsi" w:cstheme="minorHAnsi"/>
                <w:color w:val="231F20"/>
                <w:spacing w:val="-5"/>
              </w:rPr>
              <w:t xml:space="preserve"> </w:t>
            </w:r>
            <w:r w:rsidRPr="007D4805">
              <w:rPr>
                <w:rFonts w:asciiTheme="minorHAnsi" w:hAnsiTheme="minorHAnsi" w:cstheme="minorHAnsi"/>
                <w:color w:val="231F20"/>
              </w:rPr>
              <w:t>and</w:t>
            </w:r>
            <w:r w:rsidRPr="007D4805">
              <w:rPr>
                <w:rFonts w:asciiTheme="minorHAnsi" w:hAnsiTheme="minorHAnsi" w:cstheme="minorHAnsi"/>
                <w:color w:val="231F20"/>
                <w:spacing w:val="-5"/>
              </w:rPr>
              <w:t xml:space="preserve"> </w:t>
            </w:r>
            <w:r w:rsidRPr="007D4805">
              <w:rPr>
                <w:rFonts w:asciiTheme="minorHAnsi" w:hAnsiTheme="minorHAnsi" w:cstheme="minorHAnsi"/>
                <w:color w:val="231F20"/>
                <w:spacing w:val="-2"/>
              </w:rPr>
              <w:t>suggested</w:t>
            </w:r>
          </w:p>
        </w:tc>
      </w:tr>
      <w:tr w:rsidR="000E0A50" w:rsidRPr="007D4805" w14:paraId="77968AB6" w14:textId="77777777">
        <w:trPr>
          <w:trHeight w:val="288"/>
        </w:trPr>
        <w:tc>
          <w:tcPr>
            <w:tcW w:w="3758" w:type="dxa"/>
            <w:tcBorders>
              <w:top w:val="nil"/>
              <w:bottom w:val="nil"/>
            </w:tcBorders>
          </w:tcPr>
          <w:p w14:paraId="46852EB6"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what</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you</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want</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the</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pupils</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to</w:t>
            </w:r>
            <w:r w:rsidRPr="007D4805">
              <w:rPr>
                <w:rFonts w:asciiTheme="minorHAnsi" w:hAnsiTheme="minorHAnsi" w:cstheme="minorHAnsi"/>
                <w:color w:val="231F20"/>
                <w:spacing w:val="-4"/>
              </w:rPr>
              <w:t xml:space="preserve"> know</w:t>
            </w:r>
          </w:p>
        </w:tc>
        <w:tc>
          <w:tcPr>
            <w:tcW w:w="3458" w:type="dxa"/>
            <w:tcBorders>
              <w:top w:val="nil"/>
              <w:bottom w:val="nil"/>
            </w:tcBorders>
          </w:tcPr>
          <w:p w14:paraId="7E5DCB3D"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achieve</w:t>
            </w:r>
            <w:r w:rsidRPr="007D4805">
              <w:rPr>
                <w:rFonts w:asciiTheme="minorHAnsi" w:hAnsiTheme="minorHAnsi" w:cstheme="minorHAnsi"/>
                <w:color w:val="231F20"/>
                <w:spacing w:val="-8"/>
              </w:rPr>
              <w:t xml:space="preserve"> </w:t>
            </w:r>
            <w:r w:rsidRPr="007D4805">
              <w:rPr>
                <w:rFonts w:asciiTheme="minorHAnsi" w:hAnsiTheme="minorHAnsi" w:cstheme="minorHAnsi"/>
                <w:color w:val="231F20"/>
              </w:rPr>
              <w:t>are</w:t>
            </w:r>
            <w:r w:rsidRPr="007D4805">
              <w:rPr>
                <w:rFonts w:asciiTheme="minorHAnsi" w:hAnsiTheme="minorHAnsi" w:cstheme="minorHAnsi"/>
                <w:color w:val="231F20"/>
                <w:spacing w:val="-6"/>
              </w:rPr>
              <w:t xml:space="preserve"> </w:t>
            </w:r>
            <w:r w:rsidRPr="007D4805">
              <w:rPr>
                <w:rFonts w:asciiTheme="minorHAnsi" w:hAnsiTheme="minorHAnsi" w:cstheme="minorHAnsi"/>
                <w:color w:val="231F20"/>
              </w:rPr>
              <w:t>linked</w:t>
            </w:r>
            <w:r w:rsidRPr="007D4805">
              <w:rPr>
                <w:rFonts w:asciiTheme="minorHAnsi" w:hAnsiTheme="minorHAnsi" w:cstheme="minorHAnsi"/>
                <w:color w:val="231F20"/>
                <w:spacing w:val="-6"/>
              </w:rPr>
              <w:t xml:space="preserve"> </w:t>
            </w:r>
            <w:r w:rsidRPr="007D4805">
              <w:rPr>
                <w:rFonts w:asciiTheme="minorHAnsi" w:hAnsiTheme="minorHAnsi" w:cstheme="minorHAnsi"/>
                <w:color w:val="231F20"/>
              </w:rPr>
              <w:t>to</w:t>
            </w:r>
            <w:r w:rsidRPr="007D4805">
              <w:rPr>
                <w:rFonts w:asciiTheme="minorHAnsi" w:hAnsiTheme="minorHAnsi" w:cstheme="minorHAnsi"/>
                <w:color w:val="231F20"/>
                <w:spacing w:val="-6"/>
              </w:rPr>
              <w:t xml:space="preserve"> </w:t>
            </w:r>
            <w:r w:rsidRPr="007D4805">
              <w:rPr>
                <w:rFonts w:asciiTheme="minorHAnsi" w:hAnsiTheme="minorHAnsi" w:cstheme="minorHAnsi"/>
                <w:color w:val="231F20"/>
                <w:spacing w:val="-4"/>
              </w:rPr>
              <w:t>your</w:t>
            </w:r>
          </w:p>
        </w:tc>
        <w:tc>
          <w:tcPr>
            <w:tcW w:w="1663" w:type="dxa"/>
            <w:tcBorders>
              <w:top w:val="nil"/>
              <w:bottom w:val="nil"/>
            </w:tcBorders>
          </w:tcPr>
          <w:p w14:paraId="6F4ADC2B"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spacing w:val="-2"/>
              </w:rPr>
              <w:t>allocated:</w:t>
            </w:r>
          </w:p>
        </w:tc>
        <w:tc>
          <w:tcPr>
            <w:tcW w:w="3423" w:type="dxa"/>
            <w:tcBorders>
              <w:top w:val="nil"/>
              <w:bottom w:val="nil"/>
            </w:tcBorders>
          </w:tcPr>
          <w:p w14:paraId="25ED44F3"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pupils</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now</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know</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and</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spacing w:val="-4"/>
              </w:rPr>
              <w:t>what</w:t>
            </w:r>
          </w:p>
        </w:tc>
        <w:tc>
          <w:tcPr>
            <w:tcW w:w="3076" w:type="dxa"/>
            <w:tcBorders>
              <w:top w:val="nil"/>
              <w:bottom w:val="nil"/>
            </w:tcBorders>
          </w:tcPr>
          <w:p w14:paraId="1A7AE457"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next</w:t>
            </w:r>
            <w:r w:rsidRPr="007D4805">
              <w:rPr>
                <w:rFonts w:asciiTheme="minorHAnsi" w:hAnsiTheme="minorHAnsi" w:cstheme="minorHAnsi"/>
                <w:color w:val="231F20"/>
                <w:spacing w:val="-7"/>
              </w:rPr>
              <w:t xml:space="preserve"> </w:t>
            </w:r>
            <w:r w:rsidRPr="007D4805">
              <w:rPr>
                <w:rFonts w:asciiTheme="minorHAnsi" w:hAnsiTheme="minorHAnsi" w:cstheme="minorHAnsi"/>
                <w:color w:val="231F20"/>
                <w:spacing w:val="-2"/>
              </w:rPr>
              <w:t>steps:</w:t>
            </w:r>
          </w:p>
        </w:tc>
      </w:tr>
      <w:tr w:rsidR="000E0A50" w:rsidRPr="007D4805" w14:paraId="740E4D89" w14:textId="77777777">
        <w:trPr>
          <w:trHeight w:val="287"/>
        </w:trPr>
        <w:tc>
          <w:tcPr>
            <w:tcW w:w="3758" w:type="dxa"/>
            <w:tcBorders>
              <w:top w:val="nil"/>
              <w:bottom w:val="nil"/>
            </w:tcBorders>
          </w:tcPr>
          <w:p w14:paraId="65544F4B"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and</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be</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able</w:t>
            </w:r>
            <w:r w:rsidRPr="007D4805">
              <w:rPr>
                <w:rFonts w:asciiTheme="minorHAnsi" w:hAnsiTheme="minorHAnsi" w:cstheme="minorHAnsi"/>
                <w:color w:val="231F20"/>
                <w:spacing w:val="-1"/>
              </w:rPr>
              <w:t xml:space="preserve"> </w:t>
            </w:r>
            <w:r w:rsidRPr="007D4805">
              <w:rPr>
                <w:rFonts w:asciiTheme="minorHAnsi" w:hAnsiTheme="minorHAnsi" w:cstheme="minorHAnsi"/>
                <w:color w:val="231F20"/>
              </w:rPr>
              <w:t>to</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do</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and</w:t>
            </w:r>
            <w:r w:rsidRPr="007D4805">
              <w:rPr>
                <w:rFonts w:asciiTheme="minorHAnsi" w:hAnsiTheme="minorHAnsi" w:cstheme="minorHAnsi"/>
                <w:color w:val="231F20"/>
                <w:spacing w:val="-1"/>
              </w:rPr>
              <w:t xml:space="preserve"> </w:t>
            </w:r>
            <w:r w:rsidRPr="007D4805">
              <w:rPr>
                <w:rFonts w:asciiTheme="minorHAnsi" w:hAnsiTheme="minorHAnsi" w:cstheme="minorHAnsi"/>
                <w:color w:val="231F20"/>
                <w:spacing w:val="-2"/>
              </w:rPr>
              <w:t>about</w:t>
            </w:r>
          </w:p>
        </w:tc>
        <w:tc>
          <w:tcPr>
            <w:tcW w:w="3458" w:type="dxa"/>
            <w:tcBorders>
              <w:top w:val="nil"/>
              <w:bottom w:val="nil"/>
            </w:tcBorders>
          </w:tcPr>
          <w:p w14:paraId="6E72CEBA"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spacing w:val="-2"/>
              </w:rPr>
              <w:t>intentions:</w:t>
            </w:r>
          </w:p>
        </w:tc>
        <w:tc>
          <w:tcPr>
            <w:tcW w:w="1663" w:type="dxa"/>
            <w:tcBorders>
              <w:top w:val="nil"/>
              <w:bottom w:val="nil"/>
            </w:tcBorders>
          </w:tcPr>
          <w:p w14:paraId="4571B7A5" w14:textId="77777777" w:rsidR="000E0A50" w:rsidRPr="007D4805" w:rsidRDefault="000E0A50">
            <w:pPr>
              <w:pStyle w:val="TableParagraph"/>
              <w:ind w:left="0"/>
              <w:rPr>
                <w:rFonts w:asciiTheme="minorHAnsi" w:hAnsiTheme="minorHAnsi" w:cstheme="minorHAnsi"/>
              </w:rPr>
            </w:pPr>
          </w:p>
        </w:tc>
        <w:tc>
          <w:tcPr>
            <w:tcW w:w="3423" w:type="dxa"/>
            <w:tcBorders>
              <w:top w:val="nil"/>
              <w:bottom w:val="nil"/>
            </w:tcBorders>
          </w:tcPr>
          <w:p w14:paraId="369F1B5F"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can</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they</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now</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do?</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What</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spacing w:val="-5"/>
              </w:rPr>
              <w:t>has</w:t>
            </w:r>
          </w:p>
        </w:tc>
        <w:tc>
          <w:tcPr>
            <w:tcW w:w="3076" w:type="dxa"/>
            <w:tcBorders>
              <w:top w:val="nil"/>
              <w:bottom w:val="nil"/>
            </w:tcBorders>
          </w:tcPr>
          <w:p w14:paraId="10E9CA9B" w14:textId="77777777" w:rsidR="000E0A50" w:rsidRPr="007D4805" w:rsidRDefault="000E0A50">
            <w:pPr>
              <w:pStyle w:val="TableParagraph"/>
              <w:ind w:left="0"/>
              <w:rPr>
                <w:rFonts w:asciiTheme="minorHAnsi" w:hAnsiTheme="minorHAnsi" w:cstheme="minorHAnsi"/>
              </w:rPr>
            </w:pPr>
          </w:p>
        </w:tc>
      </w:tr>
      <w:tr w:rsidR="000E0A50" w:rsidRPr="007D4805" w14:paraId="550A9E3D" w14:textId="77777777">
        <w:trPr>
          <w:trHeight w:val="288"/>
        </w:trPr>
        <w:tc>
          <w:tcPr>
            <w:tcW w:w="3758" w:type="dxa"/>
            <w:tcBorders>
              <w:top w:val="nil"/>
              <w:bottom w:val="nil"/>
            </w:tcBorders>
          </w:tcPr>
          <w:p w14:paraId="63C16792"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what</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they</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need</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to</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learn</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and</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spacing w:val="-5"/>
              </w:rPr>
              <w:t>to</w:t>
            </w:r>
          </w:p>
        </w:tc>
        <w:tc>
          <w:tcPr>
            <w:tcW w:w="3458" w:type="dxa"/>
            <w:tcBorders>
              <w:top w:val="nil"/>
              <w:bottom w:val="nil"/>
            </w:tcBorders>
          </w:tcPr>
          <w:p w14:paraId="0DAF2DF9" w14:textId="77777777" w:rsidR="000E0A50" w:rsidRPr="007D4805" w:rsidRDefault="000E0A50">
            <w:pPr>
              <w:pStyle w:val="TableParagraph"/>
              <w:ind w:left="0"/>
              <w:rPr>
                <w:rFonts w:asciiTheme="minorHAnsi" w:hAnsiTheme="minorHAnsi" w:cstheme="minorHAnsi"/>
              </w:rPr>
            </w:pPr>
          </w:p>
        </w:tc>
        <w:tc>
          <w:tcPr>
            <w:tcW w:w="1663" w:type="dxa"/>
            <w:tcBorders>
              <w:top w:val="nil"/>
              <w:bottom w:val="nil"/>
            </w:tcBorders>
          </w:tcPr>
          <w:p w14:paraId="14836C72" w14:textId="77777777" w:rsidR="000E0A50" w:rsidRPr="007D4805" w:rsidRDefault="000E0A50">
            <w:pPr>
              <w:pStyle w:val="TableParagraph"/>
              <w:ind w:left="0"/>
              <w:rPr>
                <w:rFonts w:asciiTheme="minorHAnsi" w:hAnsiTheme="minorHAnsi" w:cstheme="minorHAnsi"/>
              </w:rPr>
            </w:pPr>
          </w:p>
        </w:tc>
        <w:tc>
          <w:tcPr>
            <w:tcW w:w="3423" w:type="dxa"/>
            <w:tcBorders>
              <w:top w:val="nil"/>
              <w:bottom w:val="nil"/>
            </w:tcBorders>
          </w:tcPr>
          <w:p w14:paraId="10E413BB" w14:textId="77777777" w:rsidR="000E0A50" w:rsidRPr="007D4805" w:rsidRDefault="00E56F98">
            <w:pPr>
              <w:pStyle w:val="TableParagraph"/>
              <w:spacing w:line="268" w:lineRule="exact"/>
              <w:rPr>
                <w:rFonts w:asciiTheme="minorHAnsi" w:hAnsiTheme="minorHAnsi" w:cstheme="minorHAnsi"/>
              </w:rPr>
            </w:pPr>
            <w:proofErr w:type="gramStart"/>
            <w:r w:rsidRPr="007D4805">
              <w:rPr>
                <w:rFonts w:asciiTheme="minorHAnsi" w:hAnsiTheme="minorHAnsi" w:cstheme="minorHAnsi"/>
                <w:color w:val="231F20"/>
                <w:spacing w:val="-2"/>
              </w:rPr>
              <w:t>changed</w:t>
            </w:r>
            <w:proofErr w:type="gramEnd"/>
            <w:r w:rsidRPr="007D4805">
              <w:rPr>
                <w:rFonts w:asciiTheme="minorHAnsi" w:hAnsiTheme="minorHAnsi" w:cstheme="minorHAnsi"/>
                <w:color w:val="231F20"/>
                <w:spacing w:val="-2"/>
              </w:rPr>
              <w:t>?:</w:t>
            </w:r>
          </w:p>
        </w:tc>
        <w:tc>
          <w:tcPr>
            <w:tcW w:w="3076" w:type="dxa"/>
            <w:tcBorders>
              <w:top w:val="nil"/>
              <w:bottom w:val="nil"/>
            </w:tcBorders>
          </w:tcPr>
          <w:p w14:paraId="18D596E5" w14:textId="77777777" w:rsidR="000E0A50" w:rsidRPr="007D4805" w:rsidRDefault="000E0A50">
            <w:pPr>
              <w:pStyle w:val="TableParagraph"/>
              <w:ind w:left="0"/>
              <w:rPr>
                <w:rFonts w:asciiTheme="minorHAnsi" w:hAnsiTheme="minorHAnsi" w:cstheme="minorHAnsi"/>
              </w:rPr>
            </w:pPr>
          </w:p>
        </w:tc>
      </w:tr>
      <w:tr w:rsidR="000E0A50" w:rsidRPr="007D4805" w14:paraId="18AFF3CA" w14:textId="77777777">
        <w:trPr>
          <w:trHeight w:val="273"/>
        </w:trPr>
        <w:tc>
          <w:tcPr>
            <w:tcW w:w="3758" w:type="dxa"/>
            <w:tcBorders>
              <w:top w:val="nil"/>
            </w:tcBorders>
          </w:tcPr>
          <w:p w14:paraId="13657C34" w14:textId="77777777" w:rsidR="000E0A50" w:rsidRPr="007D4805" w:rsidRDefault="00E56F98">
            <w:pPr>
              <w:pStyle w:val="TableParagraph"/>
              <w:spacing w:line="254" w:lineRule="exact"/>
              <w:rPr>
                <w:rFonts w:asciiTheme="minorHAnsi" w:hAnsiTheme="minorHAnsi" w:cstheme="minorHAnsi"/>
              </w:rPr>
            </w:pPr>
            <w:r w:rsidRPr="007D4805">
              <w:rPr>
                <w:rFonts w:asciiTheme="minorHAnsi" w:hAnsiTheme="minorHAnsi" w:cstheme="minorHAnsi"/>
                <w:color w:val="231F20"/>
              </w:rPr>
              <w:t>consolidate</w:t>
            </w:r>
            <w:r w:rsidRPr="007D4805">
              <w:rPr>
                <w:rFonts w:asciiTheme="minorHAnsi" w:hAnsiTheme="minorHAnsi" w:cstheme="minorHAnsi"/>
                <w:color w:val="231F20"/>
                <w:spacing w:val="-11"/>
              </w:rPr>
              <w:t xml:space="preserve"> </w:t>
            </w:r>
            <w:r w:rsidRPr="007D4805">
              <w:rPr>
                <w:rFonts w:asciiTheme="minorHAnsi" w:hAnsiTheme="minorHAnsi" w:cstheme="minorHAnsi"/>
                <w:color w:val="231F20"/>
              </w:rPr>
              <w:t>through</w:t>
            </w:r>
            <w:r w:rsidRPr="007D4805">
              <w:rPr>
                <w:rFonts w:asciiTheme="minorHAnsi" w:hAnsiTheme="minorHAnsi" w:cstheme="minorHAnsi"/>
                <w:color w:val="231F20"/>
                <w:spacing w:val="-11"/>
              </w:rPr>
              <w:t xml:space="preserve"> </w:t>
            </w:r>
            <w:r w:rsidRPr="007D4805">
              <w:rPr>
                <w:rFonts w:asciiTheme="minorHAnsi" w:hAnsiTheme="minorHAnsi" w:cstheme="minorHAnsi"/>
                <w:color w:val="231F20"/>
                <w:spacing w:val="-2"/>
              </w:rPr>
              <w:t>practice:</w:t>
            </w:r>
          </w:p>
        </w:tc>
        <w:tc>
          <w:tcPr>
            <w:tcW w:w="3458" w:type="dxa"/>
            <w:tcBorders>
              <w:top w:val="nil"/>
            </w:tcBorders>
          </w:tcPr>
          <w:p w14:paraId="375A9BE7" w14:textId="77777777" w:rsidR="000E0A50" w:rsidRPr="007D4805" w:rsidRDefault="000E0A50">
            <w:pPr>
              <w:pStyle w:val="TableParagraph"/>
              <w:ind w:left="0"/>
              <w:rPr>
                <w:rFonts w:asciiTheme="minorHAnsi" w:hAnsiTheme="minorHAnsi" w:cstheme="minorHAnsi"/>
              </w:rPr>
            </w:pPr>
          </w:p>
        </w:tc>
        <w:tc>
          <w:tcPr>
            <w:tcW w:w="1663" w:type="dxa"/>
            <w:tcBorders>
              <w:top w:val="nil"/>
            </w:tcBorders>
          </w:tcPr>
          <w:p w14:paraId="2A1BAB8F" w14:textId="77777777" w:rsidR="000E0A50" w:rsidRPr="007D4805" w:rsidRDefault="000E0A50">
            <w:pPr>
              <w:pStyle w:val="TableParagraph"/>
              <w:ind w:left="0"/>
              <w:rPr>
                <w:rFonts w:asciiTheme="minorHAnsi" w:hAnsiTheme="minorHAnsi" w:cstheme="minorHAnsi"/>
              </w:rPr>
            </w:pPr>
          </w:p>
        </w:tc>
        <w:tc>
          <w:tcPr>
            <w:tcW w:w="3423" w:type="dxa"/>
            <w:tcBorders>
              <w:top w:val="nil"/>
            </w:tcBorders>
          </w:tcPr>
          <w:p w14:paraId="02916119" w14:textId="77777777" w:rsidR="000E0A50" w:rsidRPr="007D4805" w:rsidRDefault="000E0A50">
            <w:pPr>
              <w:pStyle w:val="TableParagraph"/>
              <w:ind w:left="0"/>
              <w:rPr>
                <w:rFonts w:asciiTheme="minorHAnsi" w:hAnsiTheme="minorHAnsi" w:cstheme="minorHAnsi"/>
              </w:rPr>
            </w:pPr>
          </w:p>
        </w:tc>
        <w:tc>
          <w:tcPr>
            <w:tcW w:w="3076" w:type="dxa"/>
            <w:tcBorders>
              <w:top w:val="nil"/>
            </w:tcBorders>
          </w:tcPr>
          <w:p w14:paraId="1E46AEE3" w14:textId="77777777" w:rsidR="000E0A50" w:rsidRPr="007D4805" w:rsidRDefault="000E0A50">
            <w:pPr>
              <w:pStyle w:val="TableParagraph"/>
              <w:ind w:left="0"/>
              <w:rPr>
                <w:rFonts w:asciiTheme="minorHAnsi" w:hAnsiTheme="minorHAnsi" w:cstheme="minorHAnsi"/>
              </w:rPr>
            </w:pPr>
          </w:p>
        </w:tc>
      </w:tr>
      <w:tr w:rsidR="00582AE7" w:rsidRPr="007D4805" w14:paraId="71C826DD" w14:textId="77777777">
        <w:trPr>
          <w:trHeight w:val="2172"/>
        </w:trPr>
        <w:tc>
          <w:tcPr>
            <w:tcW w:w="3758" w:type="dxa"/>
          </w:tcPr>
          <w:p w14:paraId="38806145" w14:textId="6CFA2BF6" w:rsidR="00582AE7" w:rsidRPr="007D4805" w:rsidRDefault="00E576C7" w:rsidP="00582AE7">
            <w:pPr>
              <w:pStyle w:val="TableParagraph"/>
              <w:spacing w:line="257" w:lineRule="exact"/>
              <w:ind w:left="28"/>
              <w:rPr>
                <w:rFonts w:asciiTheme="minorHAnsi" w:hAnsiTheme="minorHAnsi" w:cstheme="minorHAnsi"/>
              </w:rPr>
            </w:pPr>
            <w:r>
              <w:rPr>
                <w:rFonts w:asciiTheme="minorHAnsi" w:hAnsiTheme="minorHAnsi" w:cstheme="minorHAnsi"/>
              </w:rPr>
              <w:t xml:space="preserve">To use a wider range of </w:t>
            </w:r>
            <w:r w:rsidR="00BB17F2">
              <w:rPr>
                <w:rFonts w:asciiTheme="minorHAnsi" w:hAnsiTheme="minorHAnsi" w:cstheme="minorHAnsi"/>
              </w:rPr>
              <w:t xml:space="preserve">physical activities and sports to promote healthy lifestyles. </w:t>
            </w:r>
          </w:p>
          <w:p w14:paraId="30206092" w14:textId="77777777" w:rsidR="00582AE7" w:rsidRPr="007D4805" w:rsidRDefault="00582AE7" w:rsidP="00582AE7">
            <w:pPr>
              <w:pStyle w:val="TableParagraph"/>
              <w:spacing w:line="257" w:lineRule="exact"/>
              <w:ind w:left="28"/>
              <w:rPr>
                <w:rFonts w:asciiTheme="minorHAnsi" w:hAnsiTheme="minorHAnsi" w:cstheme="minorHAnsi"/>
                <w:color w:val="FF0000"/>
              </w:rPr>
            </w:pPr>
          </w:p>
          <w:p w14:paraId="31285524" w14:textId="57363DE4" w:rsidR="00582AE7" w:rsidRPr="007D4805" w:rsidRDefault="00582AE7" w:rsidP="00582AE7">
            <w:pPr>
              <w:pStyle w:val="TableParagraph"/>
              <w:spacing w:before="154"/>
              <w:ind w:left="66"/>
              <w:rPr>
                <w:rFonts w:asciiTheme="minorHAnsi" w:hAnsiTheme="minorHAnsi" w:cstheme="minorHAnsi"/>
              </w:rPr>
            </w:pPr>
          </w:p>
        </w:tc>
        <w:tc>
          <w:tcPr>
            <w:tcW w:w="3458" w:type="dxa"/>
          </w:tcPr>
          <w:p w14:paraId="797D9597" w14:textId="77777777" w:rsidR="00582AE7" w:rsidRPr="007D4805" w:rsidRDefault="00582AE7" w:rsidP="00582AE7">
            <w:pPr>
              <w:pStyle w:val="TableParagraph"/>
              <w:ind w:left="0"/>
              <w:rPr>
                <w:rFonts w:asciiTheme="minorHAnsi" w:hAnsiTheme="minorHAnsi" w:cstheme="minorHAnsi"/>
              </w:rPr>
            </w:pPr>
            <w:r w:rsidRPr="007D4805">
              <w:rPr>
                <w:rFonts w:asciiTheme="minorHAnsi" w:hAnsiTheme="minorHAnsi" w:cstheme="minorHAnsi"/>
              </w:rPr>
              <w:t>Extra-Curricular clubs used to increase range of activities offered to children.</w:t>
            </w:r>
          </w:p>
          <w:p w14:paraId="61E0C43B" w14:textId="77777777" w:rsidR="00582AE7" w:rsidRPr="007D4805" w:rsidRDefault="00582AE7" w:rsidP="00582AE7">
            <w:pPr>
              <w:pStyle w:val="TableParagraph"/>
              <w:ind w:left="0"/>
              <w:rPr>
                <w:rFonts w:asciiTheme="minorHAnsi" w:hAnsiTheme="minorHAnsi" w:cstheme="minorHAnsi"/>
              </w:rPr>
            </w:pPr>
          </w:p>
          <w:p w14:paraId="06D4E760" w14:textId="77777777" w:rsidR="00582AE7" w:rsidRPr="007D4805" w:rsidRDefault="00582AE7" w:rsidP="00582AE7">
            <w:pPr>
              <w:pStyle w:val="TableParagraph"/>
              <w:ind w:left="0"/>
              <w:rPr>
                <w:rFonts w:asciiTheme="minorHAnsi" w:hAnsiTheme="minorHAnsi" w:cstheme="minorHAnsi"/>
              </w:rPr>
            </w:pPr>
          </w:p>
          <w:p w14:paraId="30BCFC7B" w14:textId="77777777" w:rsidR="00582AE7" w:rsidRPr="007D4805" w:rsidRDefault="00582AE7" w:rsidP="00582AE7">
            <w:pPr>
              <w:pStyle w:val="TableParagraph"/>
              <w:ind w:left="0"/>
              <w:rPr>
                <w:rFonts w:asciiTheme="minorHAnsi" w:hAnsiTheme="minorHAnsi" w:cstheme="minorHAnsi"/>
              </w:rPr>
            </w:pPr>
          </w:p>
          <w:p w14:paraId="5D2ED3C6" w14:textId="77777777" w:rsidR="00582AE7" w:rsidRPr="007D4805" w:rsidRDefault="00582AE7" w:rsidP="00582AE7">
            <w:pPr>
              <w:pStyle w:val="TableParagraph"/>
              <w:ind w:left="0"/>
              <w:rPr>
                <w:rFonts w:asciiTheme="minorHAnsi" w:hAnsiTheme="minorHAnsi" w:cstheme="minorHAnsi"/>
              </w:rPr>
            </w:pPr>
          </w:p>
          <w:p w14:paraId="687F2BA5" w14:textId="77777777" w:rsidR="00582AE7" w:rsidRPr="007D4805" w:rsidRDefault="00582AE7" w:rsidP="00582AE7">
            <w:pPr>
              <w:pStyle w:val="TableParagraph"/>
              <w:ind w:left="0"/>
              <w:rPr>
                <w:rFonts w:asciiTheme="minorHAnsi" w:hAnsiTheme="minorHAnsi" w:cstheme="minorHAnsi"/>
              </w:rPr>
            </w:pPr>
          </w:p>
          <w:p w14:paraId="71BA352D" w14:textId="77777777" w:rsidR="00582AE7" w:rsidRPr="007D4805" w:rsidRDefault="00582AE7" w:rsidP="00582AE7">
            <w:pPr>
              <w:pStyle w:val="TableParagraph"/>
              <w:ind w:left="0"/>
              <w:rPr>
                <w:rFonts w:asciiTheme="minorHAnsi" w:hAnsiTheme="minorHAnsi" w:cstheme="minorHAnsi"/>
              </w:rPr>
            </w:pPr>
          </w:p>
          <w:p w14:paraId="0F96F031" w14:textId="77777777" w:rsidR="00582AE7" w:rsidRPr="007D4805" w:rsidRDefault="00582AE7" w:rsidP="00582AE7">
            <w:pPr>
              <w:pStyle w:val="TableParagraph"/>
              <w:ind w:left="0"/>
              <w:rPr>
                <w:rFonts w:asciiTheme="minorHAnsi" w:hAnsiTheme="minorHAnsi" w:cstheme="minorHAnsi"/>
              </w:rPr>
            </w:pPr>
          </w:p>
          <w:p w14:paraId="2C89508F" w14:textId="77777777" w:rsidR="00582AE7" w:rsidRPr="007D4805" w:rsidRDefault="00582AE7" w:rsidP="00582AE7">
            <w:pPr>
              <w:pStyle w:val="TableParagraph"/>
              <w:ind w:left="0"/>
              <w:rPr>
                <w:rFonts w:asciiTheme="minorHAnsi" w:hAnsiTheme="minorHAnsi" w:cstheme="minorHAnsi"/>
              </w:rPr>
            </w:pPr>
          </w:p>
          <w:p w14:paraId="2AE43FBD" w14:textId="77777777" w:rsidR="00582AE7" w:rsidRPr="007D4805" w:rsidRDefault="00582AE7" w:rsidP="00582AE7">
            <w:pPr>
              <w:pStyle w:val="TableParagraph"/>
              <w:ind w:left="0"/>
              <w:rPr>
                <w:rFonts w:asciiTheme="minorHAnsi" w:hAnsiTheme="minorHAnsi" w:cstheme="minorHAnsi"/>
              </w:rPr>
            </w:pPr>
          </w:p>
          <w:p w14:paraId="116DFB92" w14:textId="77777777" w:rsidR="00582AE7" w:rsidRPr="007D4805" w:rsidRDefault="00582AE7" w:rsidP="00582AE7">
            <w:pPr>
              <w:pStyle w:val="TableParagraph"/>
              <w:ind w:left="0"/>
              <w:rPr>
                <w:rFonts w:asciiTheme="minorHAnsi" w:hAnsiTheme="minorHAnsi" w:cstheme="minorHAnsi"/>
              </w:rPr>
            </w:pPr>
          </w:p>
          <w:p w14:paraId="4358D593" w14:textId="77777777" w:rsidR="00582AE7" w:rsidRPr="007D4805" w:rsidRDefault="00582AE7" w:rsidP="00582AE7">
            <w:pPr>
              <w:pStyle w:val="TableParagraph"/>
              <w:ind w:left="0"/>
              <w:rPr>
                <w:rFonts w:asciiTheme="minorHAnsi" w:hAnsiTheme="minorHAnsi" w:cstheme="minorHAnsi"/>
              </w:rPr>
            </w:pPr>
          </w:p>
          <w:p w14:paraId="42063175" w14:textId="77777777" w:rsidR="00582AE7" w:rsidRPr="007D4805" w:rsidRDefault="00582AE7" w:rsidP="00582AE7">
            <w:pPr>
              <w:pStyle w:val="TableParagraph"/>
              <w:ind w:left="0"/>
              <w:rPr>
                <w:rFonts w:asciiTheme="minorHAnsi" w:hAnsiTheme="minorHAnsi" w:cstheme="minorHAnsi"/>
              </w:rPr>
            </w:pPr>
            <w:r w:rsidRPr="007D4805">
              <w:rPr>
                <w:rFonts w:asciiTheme="minorHAnsi" w:hAnsiTheme="minorHAnsi" w:cstheme="minorHAnsi"/>
              </w:rPr>
              <w:t>HYPE – Balance Bikes</w:t>
            </w:r>
          </w:p>
          <w:p w14:paraId="28296238" w14:textId="77777777" w:rsidR="00582AE7" w:rsidRDefault="00BB17F2" w:rsidP="00BB17F2">
            <w:pPr>
              <w:pStyle w:val="TableParagraph"/>
              <w:numPr>
                <w:ilvl w:val="0"/>
                <w:numId w:val="3"/>
              </w:numPr>
              <w:rPr>
                <w:rFonts w:asciiTheme="minorHAnsi" w:hAnsiTheme="minorHAnsi" w:cstheme="minorHAnsi"/>
              </w:rPr>
            </w:pPr>
            <w:r>
              <w:rPr>
                <w:rFonts w:asciiTheme="minorHAnsi" w:hAnsiTheme="minorHAnsi" w:cstheme="minorHAnsi"/>
              </w:rPr>
              <w:t xml:space="preserve">Weekly ‘balance bike’ sessions for all children within EYFS. </w:t>
            </w:r>
          </w:p>
          <w:p w14:paraId="5E2CAB43" w14:textId="3BD64A82" w:rsidR="00BB17F2" w:rsidRDefault="00BB17F2" w:rsidP="00BB17F2">
            <w:pPr>
              <w:pStyle w:val="TableParagraph"/>
              <w:numPr>
                <w:ilvl w:val="0"/>
                <w:numId w:val="3"/>
              </w:numPr>
              <w:rPr>
                <w:rFonts w:asciiTheme="minorHAnsi" w:hAnsiTheme="minorHAnsi" w:cstheme="minorHAnsi"/>
              </w:rPr>
            </w:pPr>
            <w:r>
              <w:rPr>
                <w:rFonts w:asciiTheme="minorHAnsi" w:hAnsiTheme="minorHAnsi" w:cstheme="minorHAnsi"/>
              </w:rPr>
              <w:t>Aim</w:t>
            </w:r>
            <w:r w:rsidR="00E56F98">
              <w:rPr>
                <w:rFonts w:asciiTheme="minorHAnsi" w:hAnsiTheme="minorHAnsi" w:cstheme="minorHAnsi"/>
              </w:rPr>
              <w:t>ed at promoting</w:t>
            </w:r>
            <w:r>
              <w:rPr>
                <w:rFonts w:asciiTheme="minorHAnsi" w:hAnsiTheme="minorHAnsi" w:cstheme="minorHAnsi"/>
              </w:rPr>
              <w:t xml:space="preserve"> active travel to our youngest children. </w:t>
            </w:r>
          </w:p>
          <w:p w14:paraId="735707DD" w14:textId="3E5FF44D" w:rsidR="00BB17F2" w:rsidRPr="007D4805" w:rsidRDefault="00BB17F2" w:rsidP="00BB17F2">
            <w:pPr>
              <w:pStyle w:val="TableParagraph"/>
              <w:numPr>
                <w:ilvl w:val="0"/>
                <w:numId w:val="3"/>
              </w:numPr>
              <w:rPr>
                <w:rFonts w:asciiTheme="minorHAnsi" w:hAnsiTheme="minorHAnsi" w:cstheme="minorHAnsi"/>
              </w:rPr>
            </w:pPr>
            <w:r>
              <w:rPr>
                <w:rFonts w:asciiTheme="minorHAnsi" w:hAnsiTheme="minorHAnsi" w:cstheme="minorHAnsi"/>
              </w:rPr>
              <w:t xml:space="preserve">Aimed also at supporting gross-motor skill development within Early Years. </w:t>
            </w:r>
          </w:p>
        </w:tc>
        <w:tc>
          <w:tcPr>
            <w:tcW w:w="1663" w:type="dxa"/>
          </w:tcPr>
          <w:p w14:paraId="626BFCA9" w14:textId="77777777" w:rsidR="00582AE7" w:rsidRPr="007D4805" w:rsidRDefault="00582AE7" w:rsidP="00582AE7">
            <w:pPr>
              <w:pStyle w:val="TableParagraph"/>
              <w:ind w:left="0"/>
              <w:rPr>
                <w:rFonts w:asciiTheme="minorHAnsi" w:hAnsiTheme="minorHAnsi" w:cstheme="minorHAnsi"/>
              </w:rPr>
            </w:pPr>
            <w:r w:rsidRPr="007D4805">
              <w:rPr>
                <w:rFonts w:asciiTheme="minorHAnsi" w:hAnsiTheme="minorHAnsi" w:cstheme="minorHAnsi"/>
              </w:rPr>
              <w:t>See KI2</w:t>
            </w:r>
          </w:p>
          <w:p w14:paraId="2638CCD0" w14:textId="77777777" w:rsidR="00CA6F6F" w:rsidRPr="007D4805" w:rsidRDefault="00CA6F6F" w:rsidP="00582AE7">
            <w:pPr>
              <w:pStyle w:val="TableParagraph"/>
              <w:ind w:left="0"/>
              <w:rPr>
                <w:rFonts w:asciiTheme="minorHAnsi" w:hAnsiTheme="minorHAnsi" w:cstheme="minorHAnsi"/>
              </w:rPr>
            </w:pPr>
          </w:p>
          <w:p w14:paraId="22665F25" w14:textId="77777777" w:rsidR="00CA6F6F" w:rsidRPr="007D4805" w:rsidRDefault="00CA6F6F" w:rsidP="00582AE7">
            <w:pPr>
              <w:pStyle w:val="TableParagraph"/>
              <w:ind w:left="0"/>
              <w:rPr>
                <w:rFonts w:asciiTheme="minorHAnsi" w:hAnsiTheme="minorHAnsi" w:cstheme="minorHAnsi"/>
              </w:rPr>
            </w:pPr>
          </w:p>
          <w:p w14:paraId="1DAAA47E" w14:textId="77777777" w:rsidR="00CA6F6F" w:rsidRPr="007D4805" w:rsidRDefault="00CA6F6F" w:rsidP="00582AE7">
            <w:pPr>
              <w:pStyle w:val="TableParagraph"/>
              <w:ind w:left="0"/>
              <w:rPr>
                <w:rFonts w:asciiTheme="minorHAnsi" w:hAnsiTheme="minorHAnsi" w:cstheme="minorHAnsi"/>
              </w:rPr>
            </w:pPr>
          </w:p>
          <w:p w14:paraId="4BC15F9F" w14:textId="77777777" w:rsidR="00CA6F6F" w:rsidRPr="007D4805" w:rsidRDefault="00CA6F6F" w:rsidP="00582AE7">
            <w:pPr>
              <w:pStyle w:val="TableParagraph"/>
              <w:ind w:left="0"/>
              <w:rPr>
                <w:rFonts w:asciiTheme="minorHAnsi" w:hAnsiTheme="minorHAnsi" w:cstheme="minorHAnsi"/>
              </w:rPr>
            </w:pPr>
          </w:p>
          <w:p w14:paraId="0B293272" w14:textId="77777777" w:rsidR="00CA6F6F" w:rsidRPr="007D4805" w:rsidRDefault="00CA6F6F" w:rsidP="00582AE7">
            <w:pPr>
              <w:pStyle w:val="TableParagraph"/>
              <w:ind w:left="0"/>
              <w:rPr>
                <w:rFonts w:asciiTheme="minorHAnsi" w:hAnsiTheme="minorHAnsi" w:cstheme="minorHAnsi"/>
              </w:rPr>
            </w:pPr>
          </w:p>
          <w:p w14:paraId="5A9FB5C2" w14:textId="77777777" w:rsidR="00CA6F6F" w:rsidRPr="007D4805" w:rsidRDefault="00CA6F6F" w:rsidP="00582AE7">
            <w:pPr>
              <w:pStyle w:val="TableParagraph"/>
              <w:ind w:left="0"/>
              <w:rPr>
                <w:rFonts w:asciiTheme="minorHAnsi" w:hAnsiTheme="minorHAnsi" w:cstheme="minorHAnsi"/>
              </w:rPr>
            </w:pPr>
          </w:p>
          <w:p w14:paraId="51332220" w14:textId="77777777" w:rsidR="00CA6F6F" w:rsidRPr="007D4805" w:rsidRDefault="00CA6F6F" w:rsidP="00582AE7">
            <w:pPr>
              <w:pStyle w:val="TableParagraph"/>
              <w:ind w:left="0"/>
              <w:rPr>
                <w:rFonts w:asciiTheme="minorHAnsi" w:hAnsiTheme="minorHAnsi" w:cstheme="minorHAnsi"/>
              </w:rPr>
            </w:pPr>
          </w:p>
          <w:p w14:paraId="70F16B1F" w14:textId="77777777" w:rsidR="00CA6F6F" w:rsidRPr="007D4805" w:rsidRDefault="00CA6F6F" w:rsidP="00582AE7">
            <w:pPr>
              <w:pStyle w:val="TableParagraph"/>
              <w:ind w:left="0"/>
              <w:rPr>
                <w:rFonts w:asciiTheme="minorHAnsi" w:hAnsiTheme="minorHAnsi" w:cstheme="minorHAnsi"/>
              </w:rPr>
            </w:pPr>
          </w:p>
          <w:p w14:paraId="4A3EC142" w14:textId="77777777" w:rsidR="00CA6F6F" w:rsidRPr="007D4805" w:rsidRDefault="00CA6F6F" w:rsidP="00582AE7">
            <w:pPr>
              <w:pStyle w:val="TableParagraph"/>
              <w:ind w:left="0"/>
              <w:rPr>
                <w:rFonts w:asciiTheme="minorHAnsi" w:hAnsiTheme="minorHAnsi" w:cstheme="minorHAnsi"/>
              </w:rPr>
            </w:pPr>
          </w:p>
          <w:p w14:paraId="711157AA" w14:textId="77777777" w:rsidR="00CA6F6F" w:rsidRPr="007D4805" w:rsidRDefault="00CA6F6F" w:rsidP="00582AE7">
            <w:pPr>
              <w:pStyle w:val="TableParagraph"/>
              <w:ind w:left="0"/>
              <w:rPr>
                <w:rFonts w:asciiTheme="minorHAnsi" w:hAnsiTheme="minorHAnsi" w:cstheme="minorHAnsi"/>
              </w:rPr>
            </w:pPr>
          </w:p>
          <w:p w14:paraId="63C8CAC4" w14:textId="77777777" w:rsidR="00582AE7" w:rsidRPr="007D4805" w:rsidRDefault="00582AE7" w:rsidP="00582AE7">
            <w:pPr>
              <w:pStyle w:val="TableParagraph"/>
              <w:ind w:left="0"/>
              <w:rPr>
                <w:rFonts w:asciiTheme="minorHAnsi" w:hAnsiTheme="minorHAnsi" w:cstheme="minorHAnsi"/>
              </w:rPr>
            </w:pPr>
          </w:p>
          <w:p w14:paraId="628BD880" w14:textId="77777777" w:rsidR="00582AE7" w:rsidRPr="007D4805" w:rsidRDefault="00582AE7" w:rsidP="00582AE7">
            <w:pPr>
              <w:pStyle w:val="TableParagraph"/>
              <w:ind w:left="0"/>
              <w:rPr>
                <w:rFonts w:asciiTheme="minorHAnsi" w:hAnsiTheme="minorHAnsi" w:cstheme="minorHAnsi"/>
              </w:rPr>
            </w:pPr>
          </w:p>
          <w:p w14:paraId="29FD9E03" w14:textId="77777777" w:rsidR="00582AE7" w:rsidRPr="007D4805" w:rsidRDefault="00582AE7" w:rsidP="00582AE7">
            <w:pPr>
              <w:pStyle w:val="TableParagraph"/>
              <w:ind w:left="0"/>
              <w:rPr>
                <w:rFonts w:asciiTheme="minorHAnsi" w:hAnsiTheme="minorHAnsi" w:cstheme="minorHAnsi"/>
              </w:rPr>
            </w:pPr>
            <w:r w:rsidRPr="007D4805">
              <w:rPr>
                <w:rFonts w:asciiTheme="minorHAnsi" w:hAnsiTheme="minorHAnsi" w:cstheme="minorHAnsi"/>
              </w:rPr>
              <w:t>£4500</w:t>
            </w:r>
          </w:p>
          <w:p w14:paraId="01A3A812" w14:textId="77777777" w:rsidR="00582AE7" w:rsidRPr="007D4805" w:rsidRDefault="00582AE7" w:rsidP="00582AE7">
            <w:pPr>
              <w:pStyle w:val="TableParagraph"/>
              <w:ind w:left="0"/>
              <w:rPr>
                <w:rFonts w:asciiTheme="minorHAnsi" w:hAnsiTheme="minorHAnsi" w:cstheme="minorHAnsi"/>
              </w:rPr>
            </w:pPr>
          </w:p>
          <w:p w14:paraId="7E7358E2" w14:textId="77777777" w:rsidR="00582AE7" w:rsidRPr="007D4805" w:rsidRDefault="00582AE7" w:rsidP="00582AE7">
            <w:pPr>
              <w:pStyle w:val="TableParagraph"/>
              <w:ind w:left="0"/>
              <w:rPr>
                <w:rFonts w:asciiTheme="minorHAnsi" w:hAnsiTheme="minorHAnsi" w:cstheme="minorHAnsi"/>
              </w:rPr>
            </w:pPr>
          </w:p>
          <w:p w14:paraId="2A25C599" w14:textId="77777777" w:rsidR="00582AE7" w:rsidRPr="007D4805" w:rsidRDefault="00582AE7" w:rsidP="00582AE7">
            <w:pPr>
              <w:pStyle w:val="TableParagraph"/>
              <w:ind w:left="0"/>
              <w:rPr>
                <w:rFonts w:asciiTheme="minorHAnsi" w:hAnsiTheme="minorHAnsi" w:cstheme="minorHAnsi"/>
              </w:rPr>
            </w:pPr>
          </w:p>
          <w:p w14:paraId="6CD5958E" w14:textId="061A4864" w:rsidR="00582AE7" w:rsidRPr="007D4805" w:rsidRDefault="00582AE7" w:rsidP="00582AE7">
            <w:pPr>
              <w:pStyle w:val="TableParagraph"/>
              <w:spacing w:before="151"/>
              <w:ind w:left="29"/>
              <w:rPr>
                <w:rFonts w:asciiTheme="minorHAnsi" w:hAnsiTheme="minorHAnsi" w:cstheme="minorHAnsi"/>
              </w:rPr>
            </w:pPr>
            <w:r w:rsidRPr="007D4805">
              <w:rPr>
                <w:rFonts w:asciiTheme="minorHAnsi" w:hAnsiTheme="minorHAnsi" w:cstheme="minorHAnsi"/>
              </w:rPr>
              <w:t xml:space="preserve"> </w:t>
            </w:r>
          </w:p>
        </w:tc>
        <w:tc>
          <w:tcPr>
            <w:tcW w:w="3423" w:type="dxa"/>
          </w:tcPr>
          <w:p w14:paraId="005D165A" w14:textId="77777777" w:rsidR="00582AE7" w:rsidRPr="007D4805" w:rsidRDefault="00582AE7" w:rsidP="00582AE7">
            <w:pPr>
              <w:pStyle w:val="TableParagraph"/>
              <w:rPr>
                <w:rFonts w:asciiTheme="minorHAnsi" w:hAnsiTheme="minorHAnsi" w:cstheme="minorHAnsi"/>
              </w:rPr>
            </w:pPr>
            <w:r w:rsidRPr="007D4805">
              <w:rPr>
                <w:rFonts w:asciiTheme="minorHAnsi" w:hAnsiTheme="minorHAnsi" w:cstheme="minorHAnsi"/>
              </w:rPr>
              <w:t xml:space="preserve">13 different sports covered through our extra-curricular offer to children, compared to 11 different activities offered across 2021/22. </w:t>
            </w:r>
          </w:p>
          <w:p w14:paraId="0E2F397D" w14:textId="77777777" w:rsidR="00582AE7" w:rsidRPr="007D4805" w:rsidRDefault="00582AE7" w:rsidP="00582AE7">
            <w:pPr>
              <w:pStyle w:val="TableParagraph"/>
              <w:rPr>
                <w:rFonts w:asciiTheme="minorHAnsi" w:hAnsiTheme="minorHAnsi" w:cstheme="minorHAnsi"/>
              </w:rPr>
            </w:pPr>
          </w:p>
          <w:p w14:paraId="44BD2C21" w14:textId="77777777" w:rsidR="00582AE7" w:rsidRPr="007D4805" w:rsidRDefault="00582AE7" w:rsidP="00582AE7">
            <w:pPr>
              <w:pStyle w:val="TableParagraph"/>
              <w:rPr>
                <w:rFonts w:asciiTheme="minorHAnsi" w:hAnsiTheme="minorHAnsi" w:cstheme="minorHAnsi"/>
              </w:rPr>
            </w:pPr>
            <w:r w:rsidRPr="007D4805">
              <w:rPr>
                <w:rFonts w:asciiTheme="minorHAnsi" w:hAnsiTheme="minorHAnsi" w:cstheme="minorHAnsi"/>
              </w:rPr>
              <w:t>Activities selected based on easily-accessible activities in the local area and building partnerships with local providers to increase engagement outside of school hours:</w:t>
            </w:r>
          </w:p>
          <w:p w14:paraId="2852CD48" w14:textId="77777777" w:rsidR="00582AE7" w:rsidRPr="007D4805" w:rsidRDefault="00582AE7" w:rsidP="00582AE7">
            <w:pPr>
              <w:pStyle w:val="TableParagraph"/>
              <w:rPr>
                <w:rFonts w:asciiTheme="minorHAnsi" w:hAnsiTheme="minorHAnsi" w:cstheme="minorHAnsi"/>
              </w:rPr>
            </w:pPr>
            <w:r w:rsidRPr="007D4805">
              <w:rPr>
                <w:rFonts w:asciiTheme="minorHAnsi" w:hAnsiTheme="minorHAnsi" w:cstheme="minorHAnsi"/>
              </w:rPr>
              <w:t xml:space="preserve">Football, Dance, Tennis, Cricket, Athletics. </w:t>
            </w:r>
          </w:p>
          <w:p w14:paraId="0B9A004D" w14:textId="77777777" w:rsidR="00582AE7" w:rsidRPr="007D4805" w:rsidRDefault="00582AE7" w:rsidP="00582AE7">
            <w:pPr>
              <w:pStyle w:val="TableParagraph"/>
              <w:ind w:left="0"/>
              <w:rPr>
                <w:rFonts w:asciiTheme="minorHAnsi" w:hAnsiTheme="minorHAnsi" w:cstheme="minorHAnsi"/>
              </w:rPr>
            </w:pPr>
          </w:p>
          <w:p w14:paraId="2E0A45D7" w14:textId="77777777" w:rsidR="00582AE7" w:rsidRPr="007D4805" w:rsidRDefault="00582AE7" w:rsidP="00582AE7">
            <w:pPr>
              <w:pStyle w:val="TableParagraph"/>
              <w:ind w:left="0"/>
              <w:rPr>
                <w:rFonts w:asciiTheme="minorHAnsi" w:hAnsiTheme="minorHAnsi" w:cstheme="minorHAnsi"/>
              </w:rPr>
            </w:pPr>
            <w:r w:rsidRPr="007D4805">
              <w:rPr>
                <w:rFonts w:asciiTheme="minorHAnsi" w:hAnsiTheme="minorHAnsi" w:cstheme="minorHAnsi"/>
              </w:rPr>
              <w:t xml:space="preserve">All children within EYFS have accessed weekly ‘Balance Bike’ sessions. </w:t>
            </w:r>
          </w:p>
          <w:p w14:paraId="6B633DEA" w14:textId="77777777" w:rsidR="00E576C7" w:rsidRDefault="00582AE7" w:rsidP="00582AE7">
            <w:pPr>
              <w:pStyle w:val="TableParagraph"/>
              <w:ind w:left="0"/>
              <w:rPr>
                <w:rFonts w:asciiTheme="minorHAnsi" w:hAnsiTheme="minorHAnsi" w:cstheme="minorHAnsi"/>
              </w:rPr>
            </w:pPr>
            <w:r w:rsidRPr="007D4805">
              <w:rPr>
                <w:rFonts w:asciiTheme="minorHAnsi" w:hAnsiTheme="minorHAnsi" w:cstheme="minorHAnsi"/>
              </w:rPr>
              <w:t xml:space="preserve">This had </w:t>
            </w:r>
            <w:r w:rsidR="00CA6F6F" w:rsidRPr="007D4805">
              <w:rPr>
                <w:rFonts w:asciiTheme="minorHAnsi" w:hAnsiTheme="minorHAnsi" w:cstheme="minorHAnsi"/>
              </w:rPr>
              <w:t>led</w:t>
            </w:r>
            <w:r w:rsidRPr="007D4805">
              <w:rPr>
                <w:rFonts w:asciiTheme="minorHAnsi" w:hAnsiTheme="minorHAnsi" w:cstheme="minorHAnsi"/>
              </w:rPr>
              <w:t xml:space="preserve"> to an increased number of children meeting physical ELGs, compared to 21/22, in addition to: </w:t>
            </w:r>
          </w:p>
          <w:p w14:paraId="5FFAD299" w14:textId="77777777" w:rsidR="00E576C7" w:rsidRDefault="00582AE7" w:rsidP="00E576C7">
            <w:pPr>
              <w:pStyle w:val="TableParagraph"/>
              <w:numPr>
                <w:ilvl w:val="0"/>
                <w:numId w:val="3"/>
              </w:numPr>
              <w:rPr>
                <w:rFonts w:asciiTheme="minorHAnsi" w:hAnsiTheme="minorHAnsi" w:cstheme="minorHAnsi"/>
              </w:rPr>
            </w:pPr>
            <w:r w:rsidRPr="007D4805">
              <w:rPr>
                <w:rFonts w:asciiTheme="minorHAnsi" w:hAnsiTheme="minorHAnsi" w:cstheme="minorHAnsi"/>
              </w:rPr>
              <w:t xml:space="preserve">Increased Balance, </w:t>
            </w:r>
          </w:p>
          <w:p w14:paraId="7E5725A0" w14:textId="77777777" w:rsidR="00E576C7" w:rsidRDefault="00582AE7" w:rsidP="00E576C7">
            <w:pPr>
              <w:pStyle w:val="TableParagraph"/>
              <w:numPr>
                <w:ilvl w:val="0"/>
                <w:numId w:val="3"/>
              </w:numPr>
              <w:rPr>
                <w:rFonts w:asciiTheme="minorHAnsi" w:hAnsiTheme="minorHAnsi" w:cstheme="minorHAnsi"/>
              </w:rPr>
            </w:pPr>
            <w:r w:rsidRPr="007D4805">
              <w:rPr>
                <w:rFonts w:asciiTheme="minorHAnsi" w:hAnsiTheme="minorHAnsi" w:cstheme="minorHAnsi"/>
              </w:rPr>
              <w:t xml:space="preserve">Increased gross-motor skills development, </w:t>
            </w:r>
          </w:p>
          <w:p w14:paraId="5FA9E8A9" w14:textId="346E1638" w:rsidR="00582AE7" w:rsidRPr="007D4805" w:rsidRDefault="00582AE7" w:rsidP="00E576C7">
            <w:pPr>
              <w:pStyle w:val="TableParagraph"/>
              <w:numPr>
                <w:ilvl w:val="0"/>
                <w:numId w:val="3"/>
              </w:numPr>
              <w:rPr>
                <w:rFonts w:asciiTheme="minorHAnsi" w:hAnsiTheme="minorHAnsi" w:cstheme="minorHAnsi"/>
              </w:rPr>
            </w:pPr>
            <w:r w:rsidRPr="007D4805">
              <w:rPr>
                <w:rFonts w:asciiTheme="minorHAnsi" w:hAnsiTheme="minorHAnsi" w:cstheme="minorHAnsi"/>
              </w:rPr>
              <w:t xml:space="preserve">increased confidence and resilience. </w:t>
            </w:r>
          </w:p>
          <w:p w14:paraId="4B424313" w14:textId="77777777" w:rsidR="00CA6F6F" w:rsidRPr="007D4805" w:rsidRDefault="00CA6F6F" w:rsidP="00582AE7">
            <w:pPr>
              <w:pStyle w:val="TableParagraph"/>
              <w:ind w:left="0"/>
              <w:rPr>
                <w:rFonts w:asciiTheme="minorHAnsi" w:hAnsiTheme="minorHAnsi" w:cstheme="minorHAnsi"/>
              </w:rPr>
            </w:pPr>
          </w:p>
          <w:p w14:paraId="58D7548E" w14:textId="5B2627F7" w:rsidR="00CA6F6F" w:rsidRPr="007D4805" w:rsidRDefault="00CA6F6F" w:rsidP="00582AE7">
            <w:pPr>
              <w:pStyle w:val="TableParagraph"/>
              <w:ind w:left="0"/>
              <w:rPr>
                <w:rFonts w:asciiTheme="minorHAnsi" w:hAnsiTheme="minorHAnsi" w:cstheme="minorHAnsi"/>
              </w:rPr>
            </w:pPr>
          </w:p>
        </w:tc>
        <w:tc>
          <w:tcPr>
            <w:tcW w:w="3076" w:type="dxa"/>
          </w:tcPr>
          <w:p w14:paraId="57350E50" w14:textId="19A6C973" w:rsidR="000C7844" w:rsidRPr="007D4805" w:rsidRDefault="000C7844" w:rsidP="000C7844">
            <w:pPr>
              <w:pStyle w:val="TableParagraph"/>
              <w:ind w:left="0"/>
              <w:rPr>
                <w:rFonts w:asciiTheme="minorHAnsi" w:hAnsiTheme="minorHAnsi" w:cstheme="minorHAnsi"/>
              </w:rPr>
            </w:pPr>
            <w:r w:rsidRPr="007D4805">
              <w:rPr>
                <w:rFonts w:asciiTheme="minorHAnsi" w:hAnsiTheme="minorHAnsi" w:cstheme="minorHAnsi"/>
              </w:rPr>
              <w:t xml:space="preserve">Wide range of sporting activities offered to support children to find </w:t>
            </w:r>
            <w:r w:rsidR="005A19FE" w:rsidRPr="007D4805">
              <w:rPr>
                <w:rFonts w:asciiTheme="minorHAnsi" w:hAnsiTheme="minorHAnsi" w:cstheme="minorHAnsi"/>
              </w:rPr>
              <w:t xml:space="preserve">‘their’ sport and continue to engage in competitions and events, which in turn is supporting participation outside of school hours. </w:t>
            </w:r>
            <w:r w:rsidRPr="007D4805">
              <w:rPr>
                <w:rFonts w:asciiTheme="minorHAnsi" w:hAnsiTheme="minorHAnsi" w:cstheme="minorHAnsi"/>
              </w:rPr>
              <w:t xml:space="preserve"> </w:t>
            </w:r>
          </w:p>
          <w:p w14:paraId="23871643" w14:textId="77777777" w:rsidR="00582AE7" w:rsidRPr="007D4805" w:rsidRDefault="00582AE7" w:rsidP="00582AE7">
            <w:pPr>
              <w:pStyle w:val="TableParagraph"/>
              <w:ind w:left="0"/>
              <w:rPr>
                <w:rFonts w:asciiTheme="minorHAnsi" w:hAnsiTheme="minorHAnsi" w:cstheme="minorHAnsi"/>
              </w:rPr>
            </w:pPr>
          </w:p>
          <w:p w14:paraId="5F6E9434" w14:textId="77777777" w:rsidR="005A19FE" w:rsidRPr="007D4805" w:rsidRDefault="005A19FE" w:rsidP="00582AE7">
            <w:pPr>
              <w:pStyle w:val="TableParagraph"/>
              <w:ind w:left="0"/>
              <w:rPr>
                <w:rFonts w:asciiTheme="minorHAnsi" w:hAnsiTheme="minorHAnsi" w:cstheme="minorHAnsi"/>
              </w:rPr>
            </w:pPr>
          </w:p>
          <w:p w14:paraId="035DCE56" w14:textId="77777777" w:rsidR="005A19FE" w:rsidRPr="007D4805" w:rsidRDefault="005A19FE" w:rsidP="00582AE7">
            <w:pPr>
              <w:pStyle w:val="TableParagraph"/>
              <w:ind w:left="0"/>
              <w:rPr>
                <w:rFonts w:asciiTheme="minorHAnsi" w:hAnsiTheme="minorHAnsi" w:cstheme="minorHAnsi"/>
              </w:rPr>
            </w:pPr>
          </w:p>
          <w:p w14:paraId="57CDBC81" w14:textId="77777777" w:rsidR="005A19FE" w:rsidRPr="007D4805" w:rsidRDefault="005A19FE" w:rsidP="00582AE7">
            <w:pPr>
              <w:pStyle w:val="TableParagraph"/>
              <w:ind w:left="0"/>
              <w:rPr>
                <w:rFonts w:asciiTheme="minorHAnsi" w:hAnsiTheme="minorHAnsi" w:cstheme="minorHAnsi"/>
              </w:rPr>
            </w:pPr>
          </w:p>
          <w:p w14:paraId="5EA40703" w14:textId="77777777" w:rsidR="005A19FE" w:rsidRPr="007D4805" w:rsidRDefault="005A19FE" w:rsidP="00582AE7">
            <w:pPr>
              <w:pStyle w:val="TableParagraph"/>
              <w:ind w:left="0"/>
              <w:rPr>
                <w:rFonts w:asciiTheme="minorHAnsi" w:hAnsiTheme="minorHAnsi" w:cstheme="minorHAnsi"/>
              </w:rPr>
            </w:pPr>
            <w:r w:rsidRPr="007D4805">
              <w:rPr>
                <w:rFonts w:asciiTheme="minorHAnsi" w:hAnsiTheme="minorHAnsi" w:cstheme="minorHAnsi"/>
              </w:rPr>
              <w:t xml:space="preserve">Hype Balance Bikes will not continue for 23-24. </w:t>
            </w:r>
          </w:p>
          <w:p w14:paraId="0AB18695" w14:textId="77777777" w:rsidR="005A19FE" w:rsidRPr="007D4805" w:rsidRDefault="005A19FE" w:rsidP="00582AE7">
            <w:pPr>
              <w:pStyle w:val="TableParagraph"/>
              <w:ind w:left="0"/>
              <w:rPr>
                <w:rFonts w:asciiTheme="minorHAnsi" w:hAnsiTheme="minorHAnsi" w:cstheme="minorHAnsi"/>
              </w:rPr>
            </w:pPr>
          </w:p>
          <w:p w14:paraId="57D3C20C" w14:textId="4270FC9B" w:rsidR="005A19FE" w:rsidRPr="007D4805" w:rsidRDefault="005A19FE" w:rsidP="00582AE7">
            <w:pPr>
              <w:pStyle w:val="TableParagraph"/>
              <w:ind w:left="0"/>
              <w:rPr>
                <w:rFonts w:asciiTheme="minorHAnsi" w:hAnsiTheme="minorHAnsi" w:cstheme="minorHAnsi"/>
              </w:rPr>
            </w:pPr>
            <w:r w:rsidRPr="007D4805">
              <w:rPr>
                <w:rFonts w:asciiTheme="minorHAnsi" w:hAnsiTheme="minorHAnsi" w:cstheme="minorHAnsi"/>
              </w:rPr>
              <w:t>Bike</w:t>
            </w:r>
            <w:r w:rsidR="00E576C7">
              <w:rPr>
                <w:rFonts w:asciiTheme="minorHAnsi" w:hAnsiTheme="minorHAnsi" w:cstheme="minorHAnsi"/>
              </w:rPr>
              <w:t>-</w:t>
            </w:r>
            <w:r w:rsidRPr="007D4805">
              <w:rPr>
                <w:rFonts w:asciiTheme="minorHAnsi" w:hAnsiTheme="minorHAnsi" w:cstheme="minorHAnsi"/>
              </w:rPr>
              <w:t xml:space="preserve">ability to instead be </w:t>
            </w:r>
            <w:proofErr w:type="spellStart"/>
            <w:r w:rsidRPr="007D4805">
              <w:rPr>
                <w:rFonts w:asciiTheme="minorHAnsi" w:hAnsiTheme="minorHAnsi" w:cstheme="minorHAnsi"/>
              </w:rPr>
              <w:t>utilised</w:t>
            </w:r>
            <w:proofErr w:type="spellEnd"/>
            <w:r w:rsidRPr="007D4805">
              <w:rPr>
                <w:rFonts w:asciiTheme="minorHAnsi" w:hAnsiTheme="minorHAnsi" w:cstheme="minorHAnsi"/>
              </w:rPr>
              <w:t xml:space="preserve"> to support KS2 children. </w:t>
            </w:r>
          </w:p>
        </w:tc>
      </w:tr>
    </w:tbl>
    <w:p w14:paraId="2687EAB1" w14:textId="77777777" w:rsidR="000E0A50" w:rsidRPr="007D4805" w:rsidRDefault="000E0A50">
      <w:pPr>
        <w:rPr>
          <w:rFonts w:asciiTheme="minorHAnsi" w:hAnsiTheme="minorHAnsi" w:cstheme="minorHAnsi"/>
        </w:rPr>
        <w:sectPr w:rsidR="000E0A50" w:rsidRPr="007D4805">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RPr="007D4805" w14:paraId="2DBC6711" w14:textId="77777777">
        <w:trPr>
          <w:trHeight w:val="352"/>
        </w:trPr>
        <w:tc>
          <w:tcPr>
            <w:tcW w:w="12302" w:type="dxa"/>
            <w:gridSpan w:val="4"/>
            <w:vMerge w:val="restart"/>
          </w:tcPr>
          <w:p w14:paraId="47434C43" w14:textId="77777777" w:rsidR="000E0A50" w:rsidRPr="007D4805" w:rsidRDefault="00E56F98">
            <w:pPr>
              <w:pStyle w:val="TableParagraph"/>
              <w:spacing w:line="263" w:lineRule="exact"/>
              <w:ind w:left="28"/>
              <w:rPr>
                <w:rFonts w:asciiTheme="minorHAnsi" w:hAnsiTheme="minorHAnsi" w:cstheme="minorHAnsi"/>
              </w:rPr>
            </w:pPr>
            <w:r w:rsidRPr="007D4805">
              <w:rPr>
                <w:rFonts w:asciiTheme="minorHAnsi" w:hAnsiTheme="minorHAnsi" w:cstheme="minorHAnsi"/>
                <w:b/>
                <w:color w:val="00B9F2"/>
              </w:rPr>
              <w:t>Key</w:t>
            </w:r>
            <w:r w:rsidRPr="007D4805">
              <w:rPr>
                <w:rFonts w:asciiTheme="minorHAnsi" w:hAnsiTheme="minorHAnsi" w:cstheme="minorHAnsi"/>
                <w:b/>
                <w:color w:val="00B9F2"/>
                <w:spacing w:val="-10"/>
              </w:rPr>
              <w:t xml:space="preserve"> </w:t>
            </w:r>
            <w:r w:rsidRPr="007D4805">
              <w:rPr>
                <w:rFonts w:asciiTheme="minorHAnsi" w:hAnsiTheme="minorHAnsi" w:cstheme="minorHAnsi"/>
                <w:b/>
                <w:color w:val="00B9F2"/>
              </w:rPr>
              <w:t>indicator</w:t>
            </w:r>
            <w:r w:rsidRPr="007D4805">
              <w:rPr>
                <w:rFonts w:asciiTheme="minorHAnsi" w:hAnsiTheme="minorHAnsi" w:cstheme="minorHAnsi"/>
                <w:b/>
                <w:color w:val="00B9F2"/>
                <w:spacing w:val="-9"/>
              </w:rPr>
              <w:t xml:space="preserve"> </w:t>
            </w:r>
            <w:r w:rsidRPr="007D4805">
              <w:rPr>
                <w:rFonts w:asciiTheme="minorHAnsi" w:hAnsiTheme="minorHAnsi" w:cstheme="minorHAnsi"/>
                <w:b/>
                <w:color w:val="00B9F2"/>
              </w:rPr>
              <w:t>5:</w:t>
            </w:r>
            <w:r w:rsidRPr="007D4805">
              <w:rPr>
                <w:rFonts w:asciiTheme="minorHAnsi" w:hAnsiTheme="minorHAnsi" w:cstheme="minorHAnsi"/>
                <w:b/>
                <w:color w:val="00B9F2"/>
                <w:spacing w:val="-10"/>
              </w:rPr>
              <w:t xml:space="preserve"> </w:t>
            </w:r>
            <w:r w:rsidRPr="007D4805">
              <w:rPr>
                <w:rFonts w:asciiTheme="minorHAnsi" w:hAnsiTheme="minorHAnsi" w:cstheme="minorHAnsi"/>
                <w:color w:val="00B9F2"/>
              </w:rPr>
              <w:t>Increased</w:t>
            </w:r>
            <w:r w:rsidRPr="007D4805">
              <w:rPr>
                <w:rFonts w:asciiTheme="minorHAnsi" w:hAnsiTheme="minorHAnsi" w:cstheme="minorHAnsi"/>
                <w:color w:val="00B9F2"/>
                <w:spacing w:val="-9"/>
              </w:rPr>
              <w:t xml:space="preserve"> </w:t>
            </w:r>
            <w:r w:rsidRPr="007D4805">
              <w:rPr>
                <w:rFonts w:asciiTheme="minorHAnsi" w:hAnsiTheme="minorHAnsi" w:cstheme="minorHAnsi"/>
                <w:color w:val="00B9F2"/>
              </w:rPr>
              <w:t>participation</w:t>
            </w:r>
            <w:r w:rsidRPr="007D4805">
              <w:rPr>
                <w:rFonts w:asciiTheme="minorHAnsi" w:hAnsiTheme="minorHAnsi" w:cstheme="minorHAnsi"/>
                <w:color w:val="00B9F2"/>
                <w:spacing w:val="-10"/>
              </w:rPr>
              <w:t xml:space="preserve"> </w:t>
            </w:r>
            <w:r w:rsidRPr="007D4805">
              <w:rPr>
                <w:rFonts w:asciiTheme="minorHAnsi" w:hAnsiTheme="minorHAnsi" w:cstheme="minorHAnsi"/>
                <w:color w:val="00B9F2"/>
              </w:rPr>
              <w:t>in</w:t>
            </w:r>
            <w:r w:rsidRPr="007D4805">
              <w:rPr>
                <w:rFonts w:asciiTheme="minorHAnsi" w:hAnsiTheme="minorHAnsi" w:cstheme="minorHAnsi"/>
                <w:color w:val="00B9F2"/>
                <w:spacing w:val="-10"/>
              </w:rPr>
              <w:t xml:space="preserve"> </w:t>
            </w:r>
            <w:r w:rsidRPr="007D4805">
              <w:rPr>
                <w:rFonts w:asciiTheme="minorHAnsi" w:hAnsiTheme="minorHAnsi" w:cstheme="minorHAnsi"/>
                <w:color w:val="00B9F2"/>
              </w:rPr>
              <w:t>competitive</w:t>
            </w:r>
            <w:r w:rsidRPr="007D4805">
              <w:rPr>
                <w:rFonts w:asciiTheme="minorHAnsi" w:hAnsiTheme="minorHAnsi" w:cstheme="minorHAnsi"/>
                <w:color w:val="00B9F2"/>
                <w:spacing w:val="-10"/>
              </w:rPr>
              <w:t xml:space="preserve"> </w:t>
            </w:r>
            <w:r w:rsidRPr="007D4805">
              <w:rPr>
                <w:rFonts w:asciiTheme="minorHAnsi" w:hAnsiTheme="minorHAnsi" w:cstheme="minorHAnsi"/>
                <w:color w:val="00B9F2"/>
                <w:spacing w:val="-2"/>
              </w:rPr>
              <w:t>sport</w:t>
            </w:r>
          </w:p>
        </w:tc>
        <w:tc>
          <w:tcPr>
            <w:tcW w:w="3076" w:type="dxa"/>
          </w:tcPr>
          <w:p w14:paraId="7BD17683" w14:textId="77777777" w:rsidR="000E0A50" w:rsidRPr="007D4805" w:rsidRDefault="00E56F98">
            <w:pPr>
              <w:pStyle w:val="TableParagraph"/>
              <w:spacing w:line="263" w:lineRule="exact"/>
              <w:ind w:left="28"/>
              <w:rPr>
                <w:rFonts w:asciiTheme="minorHAnsi" w:hAnsiTheme="minorHAnsi" w:cstheme="minorHAnsi"/>
              </w:rPr>
            </w:pPr>
            <w:r w:rsidRPr="007D4805">
              <w:rPr>
                <w:rFonts w:asciiTheme="minorHAnsi" w:hAnsiTheme="minorHAnsi" w:cstheme="minorHAnsi"/>
                <w:color w:val="231F20"/>
              </w:rPr>
              <w:t>Percentage</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of</w:t>
            </w:r>
            <w:r w:rsidRPr="007D4805">
              <w:rPr>
                <w:rFonts w:asciiTheme="minorHAnsi" w:hAnsiTheme="minorHAnsi" w:cstheme="minorHAnsi"/>
                <w:color w:val="231F20"/>
                <w:spacing w:val="-10"/>
              </w:rPr>
              <w:t xml:space="preserve"> </w:t>
            </w:r>
            <w:r w:rsidRPr="007D4805">
              <w:rPr>
                <w:rFonts w:asciiTheme="minorHAnsi" w:hAnsiTheme="minorHAnsi" w:cstheme="minorHAnsi"/>
                <w:color w:val="231F20"/>
              </w:rPr>
              <w:t>total</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spacing w:val="-2"/>
              </w:rPr>
              <w:t>allocation:</w:t>
            </w:r>
          </w:p>
        </w:tc>
      </w:tr>
      <w:tr w:rsidR="000E0A50" w:rsidRPr="007D4805" w14:paraId="04EA598C" w14:textId="77777777">
        <w:trPr>
          <w:trHeight w:val="296"/>
        </w:trPr>
        <w:tc>
          <w:tcPr>
            <w:tcW w:w="12302" w:type="dxa"/>
            <w:gridSpan w:val="4"/>
            <w:vMerge/>
            <w:tcBorders>
              <w:top w:val="nil"/>
            </w:tcBorders>
          </w:tcPr>
          <w:p w14:paraId="2FCACB2C" w14:textId="77777777" w:rsidR="000E0A50" w:rsidRPr="007D4805" w:rsidRDefault="000E0A50">
            <w:pPr>
              <w:rPr>
                <w:rFonts w:asciiTheme="minorHAnsi" w:hAnsiTheme="minorHAnsi" w:cstheme="minorHAnsi"/>
              </w:rPr>
            </w:pPr>
          </w:p>
        </w:tc>
        <w:tc>
          <w:tcPr>
            <w:tcW w:w="3076" w:type="dxa"/>
          </w:tcPr>
          <w:p w14:paraId="11E12237" w14:textId="77777777" w:rsidR="000E0A50" w:rsidRPr="007D4805" w:rsidRDefault="00E56F98">
            <w:pPr>
              <w:pStyle w:val="TableParagraph"/>
              <w:spacing w:before="45"/>
              <w:ind w:left="35"/>
              <w:rPr>
                <w:rFonts w:asciiTheme="minorHAnsi" w:hAnsiTheme="minorHAnsi" w:cstheme="minorHAnsi"/>
              </w:rPr>
            </w:pPr>
            <w:r w:rsidRPr="007D4805">
              <w:rPr>
                <w:rFonts w:asciiTheme="minorHAnsi" w:hAnsiTheme="minorHAnsi" w:cstheme="minorHAnsi"/>
                <w:w w:val="101"/>
              </w:rPr>
              <w:t>%</w:t>
            </w:r>
          </w:p>
        </w:tc>
      </w:tr>
      <w:tr w:rsidR="000E0A50" w:rsidRPr="007D4805" w14:paraId="234CDEBC" w14:textId="77777777">
        <w:trPr>
          <w:trHeight w:val="402"/>
        </w:trPr>
        <w:tc>
          <w:tcPr>
            <w:tcW w:w="3758" w:type="dxa"/>
          </w:tcPr>
          <w:p w14:paraId="2D7A00DD" w14:textId="77777777" w:rsidR="000E0A50" w:rsidRPr="007D4805" w:rsidRDefault="00E56F98">
            <w:pPr>
              <w:pStyle w:val="TableParagraph"/>
              <w:spacing w:before="21"/>
              <w:ind w:left="1560" w:right="1540"/>
              <w:jc w:val="center"/>
              <w:rPr>
                <w:rFonts w:asciiTheme="minorHAnsi" w:hAnsiTheme="minorHAnsi" w:cstheme="minorHAnsi"/>
                <w:b/>
              </w:rPr>
            </w:pPr>
            <w:r w:rsidRPr="007D4805">
              <w:rPr>
                <w:rFonts w:asciiTheme="minorHAnsi" w:hAnsiTheme="minorHAnsi" w:cstheme="minorHAnsi"/>
                <w:b/>
                <w:color w:val="231F20"/>
                <w:spacing w:val="-2"/>
              </w:rPr>
              <w:t>Intent</w:t>
            </w:r>
          </w:p>
        </w:tc>
        <w:tc>
          <w:tcPr>
            <w:tcW w:w="5121" w:type="dxa"/>
            <w:gridSpan w:val="2"/>
          </w:tcPr>
          <w:p w14:paraId="3C7FF02F" w14:textId="77777777" w:rsidR="000E0A50" w:rsidRPr="007D4805" w:rsidRDefault="00E56F98">
            <w:pPr>
              <w:pStyle w:val="TableParagraph"/>
              <w:spacing w:before="21"/>
              <w:ind w:left="1747" w:right="1727"/>
              <w:jc w:val="center"/>
              <w:rPr>
                <w:rFonts w:asciiTheme="minorHAnsi" w:hAnsiTheme="minorHAnsi" w:cstheme="minorHAnsi"/>
                <w:b/>
              </w:rPr>
            </w:pPr>
            <w:r w:rsidRPr="007D4805">
              <w:rPr>
                <w:rFonts w:asciiTheme="minorHAnsi" w:hAnsiTheme="minorHAnsi" w:cstheme="minorHAnsi"/>
                <w:b/>
                <w:color w:val="231F20"/>
                <w:spacing w:val="-2"/>
              </w:rPr>
              <w:t>Implementation</w:t>
            </w:r>
          </w:p>
        </w:tc>
        <w:tc>
          <w:tcPr>
            <w:tcW w:w="3423" w:type="dxa"/>
          </w:tcPr>
          <w:p w14:paraId="132E0302" w14:textId="77777777" w:rsidR="000E0A50" w:rsidRPr="007D4805" w:rsidRDefault="00E56F98">
            <w:pPr>
              <w:pStyle w:val="TableParagraph"/>
              <w:spacing w:before="21"/>
              <w:ind w:left="1352" w:right="1331"/>
              <w:jc w:val="center"/>
              <w:rPr>
                <w:rFonts w:asciiTheme="minorHAnsi" w:hAnsiTheme="minorHAnsi" w:cstheme="minorHAnsi"/>
                <w:b/>
              </w:rPr>
            </w:pPr>
            <w:r w:rsidRPr="007D4805">
              <w:rPr>
                <w:rFonts w:asciiTheme="minorHAnsi" w:hAnsiTheme="minorHAnsi" w:cstheme="minorHAnsi"/>
                <w:b/>
                <w:color w:val="231F20"/>
                <w:spacing w:val="-2"/>
              </w:rPr>
              <w:t>Impact</w:t>
            </w:r>
          </w:p>
        </w:tc>
        <w:tc>
          <w:tcPr>
            <w:tcW w:w="3076" w:type="dxa"/>
          </w:tcPr>
          <w:p w14:paraId="67362596" w14:textId="77777777" w:rsidR="000E0A50" w:rsidRPr="007D4805" w:rsidRDefault="000E0A50">
            <w:pPr>
              <w:pStyle w:val="TableParagraph"/>
              <w:ind w:left="0"/>
              <w:rPr>
                <w:rFonts w:asciiTheme="minorHAnsi" w:hAnsiTheme="minorHAnsi" w:cstheme="minorHAnsi"/>
              </w:rPr>
            </w:pPr>
          </w:p>
        </w:tc>
      </w:tr>
      <w:tr w:rsidR="000E0A50" w:rsidRPr="007D4805" w14:paraId="3C5091A6" w14:textId="77777777">
        <w:trPr>
          <w:trHeight w:val="333"/>
        </w:trPr>
        <w:tc>
          <w:tcPr>
            <w:tcW w:w="3758" w:type="dxa"/>
            <w:tcBorders>
              <w:bottom w:val="nil"/>
            </w:tcBorders>
          </w:tcPr>
          <w:p w14:paraId="570993B5" w14:textId="77777777" w:rsidR="000E0A50" w:rsidRPr="007D4805" w:rsidRDefault="00E56F98">
            <w:pPr>
              <w:pStyle w:val="TableParagraph"/>
              <w:spacing w:before="21" w:line="293" w:lineRule="exact"/>
              <w:rPr>
                <w:rFonts w:asciiTheme="minorHAnsi" w:hAnsiTheme="minorHAnsi" w:cstheme="minorHAnsi"/>
              </w:rPr>
            </w:pPr>
            <w:r w:rsidRPr="007D4805">
              <w:rPr>
                <w:rFonts w:asciiTheme="minorHAnsi" w:hAnsiTheme="minorHAnsi" w:cstheme="minorHAnsi"/>
                <w:color w:val="231F20"/>
              </w:rPr>
              <w:t>Your</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school</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focus</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should</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be</w:t>
            </w:r>
            <w:r w:rsidRPr="007D4805">
              <w:rPr>
                <w:rFonts w:asciiTheme="minorHAnsi" w:hAnsiTheme="minorHAnsi" w:cstheme="minorHAnsi"/>
                <w:color w:val="231F20"/>
                <w:spacing w:val="-8"/>
              </w:rPr>
              <w:t xml:space="preserve"> </w:t>
            </w:r>
            <w:r w:rsidRPr="007D4805">
              <w:rPr>
                <w:rFonts w:asciiTheme="minorHAnsi" w:hAnsiTheme="minorHAnsi" w:cstheme="minorHAnsi"/>
                <w:color w:val="231F20"/>
                <w:spacing w:val="-2"/>
              </w:rPr>
              <w:t>clear</w:t>
            </w:r>
          </w:p>
        </w:tc>
        <w:tc>
          <w:tcPr>
            <w:tcW w:w="3458" w:type="dxa"/>
            <w:tcBorders>
              <w:bottom w:val="nil"/>
            </w:tcBorders>
          </w:tcPr>
          <w:p w14:paraId="2574768D" w14:textId="77777777" w:rsidR="000E0A50" w:rsidRPr="007D4805" w:rsidRDefault="00E56F98">
            <w:pPr>
              <w:pStyle w:val="TableParagraph"/>
              <w:spacing w:before="21" w:line="293" w:lineRule="exact"/>
              <w:rPr>
                <w:rFonts w:asciiTheme="minorHAnsi" w:hAnsiTheme="minorHAnsi" w:cstheme="minorHAnsi"/>
              </w:rPr>
            </w:pPr>
            <w:r w:rsidRPr="007D4805">
              <w:rPr>
                <w:rFonts w:asciiTheme="minorHAnsi" w:hAnsiTheme="minorHAnsi" w:cstheme="minorHAnsi"/>
                <w:color w:val="231F20"/>
              </w:rPr>
              <w:t>Make</w:t>
            </w:r>
            <w:r w:rsidRPr="007D4805">
              <w:rPr>
                <w:rFonts w:asciiTheme="minorHAnsi" w:hAnsiTheme="minorHAnsi" w:cstheme="minorHAnsi"/>
                <w:color w:val="231F20"/>
                <w:spacing w:val="-7"/>
              </w:rPr>
              <w:t xml:space="preserve"> </w:t>
            </w:r>
            <w:r w:rsidRPr="007D4805">
              <w:rPr>
                <w:rFonts w:asciiTheme="minorHAnsi" w:hAnsiTheme="minorHAnsi" w:cstheme="minorHAnsi"/>
                <w:color w:val="231F20"/>
              </w:rPr>
              <w:t>sure</w:t>
            </w:r>
            <w:r w:rsidRPr="007D4805">
              <w:rPr>
                <w:rFonts w:asciiTheme="minorHAnsi" w:hAnsiTheme="minorHAnsi" w:cstheme="minorHAnsi"/>
                <w:color w:val="231F20"/>
                <w:spacing w:val="-7"/>
              </w:rPr>
              <w:t xml:space="preserve"> </w:t>
            </w:r>
            <w:r w:rsidRPr="007D4805">
              <w:rPr>
                <w:rFonts w:asciiTheme="minorHAnsi" w:hAnsiTheme="minorHAnsi" w:cstheme="minorHAnsi"/>
                <w:color w:val="231F20"/>
              </w:rPr>
              <w:t>your</w:t>
            </w:r>
            <w:r w:rsidRPr="007D4805">
              <w:rPr>
                <w:rFonts w:asciiTheme="minorHAnsi" w:hAnsiTheme="minorHAnsi" w:cstheme="minorHAnsi"/>
                <w:color w:val="231F20"/>
                <w:spacing w:val="-7"/>
              </w:rPr>
              <w:t xml:space="preserve"> </w:t>
            </w:r>
            <w:r w:rsidRPr="007D4805">
              <w:rPr>
                <w:rFonts w:asciiTheme="minorHAnsi" w:hAnsiTheme="minorHAnsi" w:cstheme="minorHAnsi"/>
                <w:color w:val="231F20"/>
              </w:rPr>
              <w:t>actions</w:t>
            </w:r>
            <w:r w:rsidRPr="007D4805">
              <w:rPr>
                <w:rFonts w:asciiTheme="minorHAnsi" w:hAnsiTheme="minorHAnsi" w:cstheme="minorHAnsi"/>
                <w:color w:val="231F20"/>
                <w:spacing w:val="-7"/>
              </w:rPr>
              <w:t xml:space="preserve"> </w:t>
            </w:r>
            <w:r w:rsidRPr="007D4805">
              <w:rPr>
                <w:rFonts w:asciiTheme="minorHAnsi" w:hAnsiTheme="minorHAnsi" w:cstheme="minorHAnsi"/>
                <w:color w:val="231F20"/>
                <w:spacing w:val="-5"/>
              </w:rPr>
              <w:t>to</w:t>
            </w:r>
          </w:p>
        </w:tc>
        <w:tc>
          <w:tcPr>
            <w:tcW w:w="1663" w:type="dxa"/>
            <w:tcBorders>
              <w:bottom w:val="nil"/>
            </w:tcBorders>
          </w:tcPr>
          <w:p w14:paraId="7FF4B2FF" w14:textId="77777777" w:rsidR="000E0A50" w:rsidRPr="007D4805" w:rsidRDefault="00E56F98">
            <w:pPr>
              <w:pStyle w:val="TableParagraph"/>
              <w:spacing w:before="21" w:line="293" w:lineRule="exact"/>
              <w:rPr>
                <w:rFonts w:asciiTheme="minorHAnsi" w:hAnsiTheme="minorHAnsi" w:cstheme="minorHAnsi"/>
              </w:rPr>
            </w:pPr>
            <w:r w:rsidRPr="007D4805">
              <w:rPr>
                <w:rFonts w:asciiTheme="minorHAnsi" w:hAnsiTheme="minorHAnsi" w:cstheme="minorHAnsi"/>
                <w:color w:val="231F20"/>
                <w:spacing w:val="-2"/>
              </w:rPr>
              <w:t>Funding</w:t>
            </w:r>
          </w:p>
        </w:tc>
        <w:tc>
          <w:tcPr>
            <w:tcW w:w="3423" w:type="dxa"/>
            <w:tcBorders>
              <w:bottom w:val="nil"/>
            </w:tcBorders>
          </w:tcPr>
          <w:p w14:paraId="6983CE2E" w14:textId="77777777" w:rsidR="000E0A50" w:rsidRPr="007D4805" w:rsidRDefault="00E56F98">
            <w:pPr>
              <w:pStyle w:val="TableParagraph"/>
              <w:spacing w:before="21" w:line="293" w:lineRule="exact"/>
              <w:rPr>
                <w:rFonts w:asciiTheme="minorHAnsi" w:hAnsiTheme="minorHAnsi" w:cstheme="minorHAnsi"/>
              </w:rPr>
            </w:pPr>
            <w:r w:rsidRPr="007D4805">
              <w:rPr>
                <w:rFonts w:asciiTheme="minorHAnsi" w:hAnsiTheme="minorHAnsi" w:cstheme="minorHAnsi"/>
                <w:color w:val="231F20"/>
              </w:rPr>
              <w:t>Evidence</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of</w:t>
            </w:r>
            <w:r w:rsidRPr="007D4805">
              <w:rPr>
                <w:rFonts w:asciiTheme="minorHAnsi" w:hAnsiTheme="minorHAnsi" w:cstheme="minorHAnsi"/>
                <w:color w:val="231F20"/>
                <w:spacing w:val="-5"/>
              </w:rPr>
              <w:t xml:space="preserve"> </w:t>
            </w:r>
            <w:r w:rsidRPr="007D4805">
              <w:rPr>
                <w:rFonts w:asciiTheme="minorHAnsi" w:hAnsiTheme="minorHAnsi" w:cstheme="minorHAnsi"/>
                <w:color w:val="231F20"/>
              </w:rPr>
              <w:t>impact:</w:t>
            </w:r>
            <w:r w:rsidRPr="007D4805">
              <w:rPr>
                <w:rFonts w:asciiTheme="minorHAnsi" w:hAnsiTheme="minorHAnsi" w:cstheme="minorHAnsi"/>
                <w:color w:val="231F20"/>
                <w:spacing w:val="-5"/>
              </w:rPr>
              <w:t xml:space="preserve"> </w:t>
            </w:r>
            <w:r w:rsidRPr="007D4805">
              <w:rPr>
                <w:rFonts w:asciiTheme="minorHAnsi" w:hAnsiTheme="minorHAnsi" w:cstheme="minorHAnsi"/>
                <w:color w:val="231F20"/>
              </w:rPr>
              <w:t>what</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spacing w:val="-5"/>
              </w:rPr>
              <w:t>do</w:t>
            </w:r>
          </w:p>
        </w:tc>
        <w:tc>
          <w:tcPr>
            <w:tcW w:w="3076" w:type="dxa"/>
            <w:tcBorders>
              <w:bottom w:val="nil"/>
            </w:tcBorders>
          </w:tcPr>
          <w:p w14:paraId="0089AA22" w14:textId="77777777" w:rsidR="000E0A50" w:rsidRPr="007D4805" w:rsidRDefault="00E56F98">
            <w:pPr>
              <w:pStyle w:val="TableParagraph"/>
              <w:spacing w:before="21" w:line="293" w:lineRule="exact"/>
              <w:rPr>
                <w:rFonts w:asciiTheme="minorHAnsi" w:hAnsiTheme="minorHAnsi" w:cstheme="minorHAnsi"/>
              </w:rPr>
            </w:pPr>
            <w:r w:rsidRPr="007D4805">
              <w:rPr>
                <w:rFonts w:asciiTheme="minorHAnsi" w:hAnsiTheme="minorHAnsi" w:cstheme="minorHAnsi"/>
                <w:color w:val="231F20"/>
              </w:rPr>
              <w:t>Sustainability</w:t>
            </w:r>
            <w:r w:rsidRPr="007D4805">
              <w:rPr>
                <w:rFonts w:asciiTheme="minorHAnsi" w:hAnsiTheme="minorHAnsi" w:cstheme="minorHAnsi"/>
                <w:color w:val="231F20"/>
                <w:spacing w:val="-5"/>
              </w:rPr>
              <w:t xml:space="preserve"> </w:t>
            </w:r>
            <w:r w:rsidRPr="007D4805">
              <w:rPr>
                <w:rFonts w:asciiTheme="minorHAnsi" w:hAnsiTheme="minorHAnsi" w:cstheme="minorHAnsi"/>
                <w:color w:val="231F20"/>
              </w:rPr>
              <w:t>and</w:t>
            </w:r>
            <w:r w:rsidRPr="007D4805">
              <w:rPr>
                <w:rFonts w:asciiTheme="minorHAnsi" w:hAnsiTheme="minorHAnsi" w:cstheme="minorHAnsi"/>
                <w:color w:val="231F20"/>
                <w:spacing w:val="-5"/>
              </w:rPr>
              <w:t xml:space="preserve"> </w:t>
            </w:r>
            <w:r w:rsidRPr="007D4805">
              <w:rPr>
                <w:rFonts w:asciiTheme="minorHAnsi" w:hAnsiTheme="minorHAnsi" w:cstheme="minorHAnsi"/>
                <w:color w:val="231F20"/>
                <w:spacing w:val="-2"/>
              </w:rPr>
              <w:t>suggested</w:t>
            </w:r>
          </w:p>
        </w:tc>
      </w:tr>
      <w:tr w:rsidR="000E0A50" w:rsidRPr="007D4805" w14:paraId="20A0717D" w14:textId="77777777">
        <w:trPr>
          <w:trHeight w:val="288"/>
        </w:trPr>
        <w:tc>
          <w:tcPr>
            <w:tcW w:w="3758" w:type="dxa"/>
            <w:tcBorders>
              <w:top w:val="nil"/>
              <w:bottom w:val="nil"/>
            </w:tcBorders>
          </w:tcPr>
          <w:p w14:paraId="79F06917"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what</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you</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want</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the</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pupils</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to</w:t>
            </w:r>
            <w:r w:rsidRPr="007D4805">
              <w:rPr>
                <w:rFonts w:asciiTheme="minorHAnsi" w:hAnsiTheme="minorHAnsi" w:cstheme="minorHAnsi"/>
                <w:color w:val="231F20"/>
                <w:spacing w:val="-4"/>
              </w:rPr>
              <w:t xml:space="preserve"> know</w:t>
            </w:r>
          </w:p>
        </w:tc>
        <w:tc>
          <w:tcPr>
            <w:tcW w:w="3458" w:type="dxa"/>
            <w:tcBorders>
              <w:top w:val="nil"/>
              <w:bottom w:val="nil"/>
            </w:tcBorders>
          </w:tcPr>
          <w:p w14:paraId="16FC9038"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achieve</w:t>
            </w:r>
            <w:r w:rsidRPr="007D4805">
              <w:rPr>
                <w:rFonts w:asciiTheme="minorHAnsi" w:hAnsiTheme="minorHAnsi" w:cstheme="minorHAnsi"/>
                <w:color w:val="231F20"/>
                <w:spacing w:val="-8"/>
              </w:rPr>
              <w:t xml:space="preserve"> </w:t>
            </w:r>
            <w:r w:rsidRPr="007D4805">
              <w:rPr>
                <w:rFonts w:asciiTheme="minorHAnsi" w:hAnsiTheme="minorHAnsi" w:cstheme="minorHAnsi"/>
                <w:color w:val="231F20"/>
              </w:rPr>
              <w:t>are</w:t>
            </w:r>
            <w:r w:rsidRPr="007D4805">
              <w:rPr>
                <w:rFonts w:asciiTheme="minorHAnsi" w:hAnsiTheme="minorHAnsi" w:cstheme="minorHAnsi"/>
                <w:color w:val="231F20"/>
                <w:spacing w:val="-6"/>
              </w:rPr>
              <w:t xml:space="preserve"> </w:t>
            </w:r>
            <w:r w:rsidRPr="007D4805">
              <w:rPr>
                <w:rFonts w:asciiTheme="minorHAnsi" w:hAnsiTheme="minorHAnsi" w:cstheme="minorHAnsi"/>
                <w:color w:val="231F20"/>
              </w:rPr>
              <w:t>linked</w:t>
            </w:r>
            <w:r w:rsidRPr="007D4805">
              <w:rPr>
                <w:rFonts w:asciiTheme="minorHAnsi" w:hAnsiTheme="minorHAnsi" w:cstheme="minorHAnsi"/>
                <w:color w:val="231F20"/>
                <w:spacing w:val="-6"/>
              </w:rPr>
              <w:t xml:space="preserve"> </w:t>
            </w:r>
            <w:r w:rsidRPr="007D4805">
              <w:rPr>
                <w:rFonts w:asciiTheme="minorHAnsi" w:hAnsiTheme="minorHAnsi" w:cstheme="minorHAnsi"/>
                <w:color w:val="231F20"/>
              </w:rPr>
              <w:t>to</w:t>
            </w:r>
            <w:r w:rsidRPr="007D4805">
              <w:rPr>
                <w:rFonts w:asciiTheme="minorHAnsi" w:hAnsiTheme="minorHAnsi" w:cstheme="minorHAnsi"/>
                <w:color w:val="231F20"/>
                <w:spacing w:val="-6"/>
              </w:rPr>
              <w:t xml:space="preserve"> </w:t>
            </w:r>
            <w:r w:rsidRPr="007D4805">
              <w:rPr>
                <w:rFonts w:asciiTheme="minorHAnsi" w:hAnsiTheme="minorHAnsi" w:cstheme="minorHAnsi"/>
                <w:color w:val="231F20"/>
                <w:spacing w:val="-4"/>
              </w:rPr>
              <w:t>your</w:t>
            </w:r>
          </w:p>
        </w:tc>
        <w:tc>
          <w:tcPr>
            <w:tcW w:w="1663" w:type="dxa"/>
            <w:tcBorders>
              <w:top w:val="nil"/>
              <w:bottom w:val="nil"/>
            </w:tcBorders>
          </w:tcPr>
          <w:p w14:paraId="7235675E"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spacing w:val="-2"/>
              </w:rPr>
              <w:t>allocated:</w:t>
            </w:r>
          </w:p>
        </w:tc>
        <w:tc>
          <w:tcPr>
            <w:tcW w:w="3423" w:type="dxa"/>
            <w:tcBorders>
              <w:top w:val="nil"/>
              <w:bottom w:val="nil"/>
            </w:tcBorders>
          </w:tcPr>
          <w:p w14:paraId="05CB75BE"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pupils</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now</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know</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and</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spacing w:val="-4"/>
              </w:rPr>
              <w:t>what</w:t>
            </w:r>
          </w:p>
        </w:tc>
        <w:tc>
          <w:tcPr>
            <w:tcW w:w="3076" w:type="dxa"/>
            <w:tcBorders>
              <w:top w:val="nil"/>
              <w:bottom w:val="nil"/>
            </w:tcBorders>
          </w:tcPr>
          <w:p w14:paraId="69709F69"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next</w:t>
            </w:r>
            <w:r w:rsidRPr="007D4805">
              <w:rPr>
                <w:rFonts w:asciiTheme="minorHAnsi" w:hAnsiTheme="minorHAnsi" w:cstheme="minorHAnsi"/>
                <w:color w:val="231F20"/>
                <w:spacing w:val="-7"/>
              </w:rPr>
              <w:t xml:space="preserve"> </w:t>
            </w:r>
            <w:r w:rsidRPr="007D4805">
              <w:rPr>
                <w:rFonts w:asciiTheme="minorHAnsi" w:hAnsiTheme="minorHAnsi" w:cstheme="minorHAnsi"/>
                <w:color w:val="231F20"/>
                <w:spacing w:val="-2"/>
              </w:rPr>
              <w:t>steps:</w:t>
            </w:r>
          </w:p>
        </w:tc>
      </w:tr>
      <w:tr w:rsidR="000E0A50" w:rsidRPr="007D4805" w14:paraId="67EF279F" w14:textId="77777777">
        <w:trPr>
          <w:trHeight w:val="287"/>
        </w:trPr>
        <w:tc>
          <w:tcPr>
            <w:tcW w:w="3758" w:type="dxa"/>
            <w:tcBorders>
              <w:top w:val="nil"/>
              <w:bottom w:val="nil"/>
            </w:tcBorders>
          </w:tcPr>
          <w:p w14:paraId="462E82EE"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and</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be</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able</w:t>
            </w:r>
            <w:r w:rsidRPr="007D4805">
              <w:rPr>
                <w:rFonts w:asciiTheme="minorHAnsi" w:hAnsiTheme="minorHAnsi" w:cstheme="minorHAnsi"/>
                <w:color w:val="231F20"/>
                <w:spacing w:val="-1"/>
              </w:rPr>
              <w:t xml:space="preserve"> </w:t>
            </w:r>
            <w:r w:rsidRPr="007D4805">
              <w:rPr>
                <w:rFonts w:asciiTheme="minorHAnsi" w:hAnsiTheme="minorHAnsi" w:cstheme="minorHAnsi"/>
                <w:color w:val="231F20"/>
              </w:rPr>
              <w:t>to</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do</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and</w:t>
            </w:r>
            <w:r w:rsidRPr="007D4805">
              <w:rPr>
                <w:rFonts w:asciiTheme="minorHAnsi" w:hAnsiTheme="minorHAnsi" w:cstheme="minorHAnsi"/>
                <w:color w:val="231F20"/>
                <w:spacing w:val="-1"/>
              </w:rPr>
              <w:t xml:space="preserve"> </w:t>
            </w:r>
            <w:r w:rsidRPr="007D4805">
              <w:rPr>
                <w:rFonts w:asciiTheme="minorHAnsi" w:hAnsiTheme="minorHAnsi" w:cstheme="minorHAnsi"/>
                <w:color w:val="231F20"/>
                <w:spacing w:val="-2"/>
              </w:rPr>
              <w:t>about</w:t>
            </w:r>
          </w:p>
        </w:tc>
        <w:tc>
          <w:tcPr>
            <w:tcW w:w="3458" w:type="dxa"/>
            <w:tcBorders>
              <w:top w:val="nil"/>
              <w:bottom w:val="nil"/>
            </w:tcBorders>
          </w:tcPr>
          <w:p w14:paraId="0161B8FC"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spacing w:val="-2"/>
              </w:rPr>
              <w:t>intentions:</w:t>
            </w:r>
          </w:p>
        </w:tc>
        <w:tc>
          <w:tcPr>
            <w:tcW w:w="1663" w:type="dxa"/>
            <w:tcBorders>
              <w:top w:val="nil"/>
              <w:bottom w:val="nil"/>
            </w:tcBorders>
          </w:tcPr>
          <w:p w14:paraId="1D024AD4" w14:textId="77777777" w:rsidR="000E0A50" w:rsidRPr="007D4805" w:rsidRDefault="000E0A50">
            <w:pPr>
              <w:pStyle w:val="TableParagraph"/>
              <w:ind w:left="0"/>
              <w:rPr>
                <w:rFonts w:asciiTheme="minorHAnsi" w:hAnsiTheme="minorHAnsi" w:cstheme="minorHAnsi"/>
              </w:rPr>
            </w:pPr>
          </w:p>
        </w:tc>
        <w:tc>
          <w:tcPr>
            <w:tcW w:w="3423" w:type="dxa"/>
            <w:tcBorders>
              <w:top w:val="nil"/>
              <w:bottom w:val="nil"/>
            </w:tcBorders>
          </w:tcPr>
          <w:p w14:paraId="7BFD7217"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can</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they</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now</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rPr>
              <w:t>do?</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What</w:t>
            </w:r>
            <w:r w:rsidRPr="007D4805">
              <w:rPr>
                <w:rFonts w:asciiTheme="minorHAnsi" w:hAnsiTheme="minorHAnsi" w:cstheme="minorHAnsi"/>
                <w:color w:val="231F20"/>
                <w:spacing w:val="-2"/>
              </w:rPr>
              <w:t xml:space="preserve"> </w:t>
            </w:r>
            <w:r w:rsidRPr="007D4805">
              <w:rPr>
                <w:rFonts w:asciiTheme="minorHAnsi" w:hAnsiTheme="minorHAnsi" w:cstheme="minorHAnsi"/>
                <w:color w:val="231F20"/>
                <w:spacing w:val="-5"/>
              </w:rPr>
              <w:t>has</w:t>
            </w:r>
          </w:p>
        </w:tc>
        <w:tc>
          <w:tcPr>
            <w:tcW w:w="3076" w:type="dxa"/>
            <w:tcBorders>
              <w:top w:val="nil"/>
              <w:bottom w:val="nil"/>
            </w:tcBorders>
          </w:tcPr>
          <w:p w14:paraId="450EE836" w14:textId="77777777" w:rsidR="000E0A50" w:rsidRPr="007D4805" w:rsidRDefault="000E0A50">
            <w:pPr>
              <w:pStyle w:val="TableParagraph"/>
              <w:ind w:left="0"/>
              <w:rPr>
                <w:rFonts w:asciiTheme="minorHAnsi" w:hAnsiTheme="minorHAnsi" w:cstheme="minorHAnsi"/>
              </w:rPr>
            </w:pPr>
          </w:p>
        </w:tc>
      </w:tr>
      <w:tr w:rsidR="000E0A50" w:rsidRPr="007D4805" w14:paraId="595D0FE9" w14:textId="77777777">
        <w:trPr>
          <w:trHeight w:val="288"/>
        </w:trPr>
        <w:tc>
          <w:tcPr>
            <w:tcW w:w="3758" w:type="dxa"/>
            <w:tcBorders>
              <w:top w:val="nil"/>
              <w:bottom w:val="nil"/>
            </w:tcBorders>
          </w:tcPr>
          <w:p w14:paraId="5CCFEDF4" w14:textId="77777777" w:rsidR="000E0A50" w:rsidRPr="007D4805" w:rsidRDefault="00E56F98">
            <w:pPr>
              <w:pStyle w:val="TableParagraph"/>
              <w:spacing w:line="268" w:lineRule="exact"/>
              <w:rPr>
                <w:rFonts w:asciiTheme="minorHAnsi" w:hAnsiTheme="minorHAnsi" w:cstheme="minorHAnsi"/>
              </w:rPr>
            </w:pPr>
            <w:r w:rsidRPr="007D4805">
              <w:rPr>
                <w:rFonts w:asciiTheme="minorHAnsi" w:hAnsiTheme="minorHAnsi" w:cstheme="minorHAnsi"/>
                <w:color w:val="231F20"/>
              </w:rPr>
              <w:t>what</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they</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need</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to</w:t>
            </w:r>
            <w:r w:rsidRPr="007D4805">
              <w:rPr>
                <w:rFonts w:asciiTheme="minorHAnsi" w:hAnsiTheme="minorHAnsi" w:cstheme="minorHAnsi"/>
                <w:color w:val="231F20"/>
                <w:spacing w:val="-4"/>
              </w:rPr>
              <w:t xml:space="preserve"> </w:t>
            </w:r>
            <w:r w:rsidRPr="007D4805">
              <w:rPr>
                <w:rFonts w:asciiTheme="minorHAnsi" w:hAnsiTheme="minorHAnsi" w:cstheme="minorHAnsi"/>
                <w:color w:val="231F20"/>
              </w:rPr>
              <w:t>learn</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rPr>
              <w:t>and</w:t>
            </w:r>
            <w:r w:rsidRPr="007D4805">
              <w:rPr>
                <w:rFonts w:asciiTheme="minorHAnsi" w:hAnsiTheme="minorHAnsi" w:cstheme="minorHAnsi"/>
                <w:color w:val="231F20"/>
                <w:spacing w:val="-3"/>
              </w:rPr>
              <w:t xml:space="preserve"> </w:t>
            </w:r>
            <w:r w:rsidRPr="007D4805">
              <w:rPr>
                <w:rFonts w:asciiTheme="minorHAnsi" w:hAnsiTheme="minorHAnsi" w:cstheme="minorHAnsi"/>
                <w:color w:val="231F20"/>
                <w:spacing w:val="-5"/>
              </w:rPr>
              <w:t>to</w:t>
            </w:r>
          </w:p>
        </w:tc>
        <w:tc>
          <w:tcPr>
            <w:tcW w:w="3458" w:type="dxa"/>
            <w:tcBorders>
              <w:top w:val="nil"/>
              <w:bottom w:val="nil"/>
            </w:tcBorders>
          </w:tcPr>
          <w:p w14:paraId="2FE898C3" w14:textId="77777777" w:rsidR="000E0A50" w:rsidRPr="007D4805" w:rsidRDefault="000E0A50">
            <w:pPr>
              <w:pStyle w:val="TableParagraph"/>
              <w:ind w:left="0"/>
              <w:rPr>
                <w:rFonts w:asciiTheme="minorHAnsi" w:hAnsiTheme="minorHAnsi" w:cstheme="minorHAnsi"/>
              </w:rPr>
            </w:pPr>
          </w:p>
        </w:tc>
        <w:tc>
          <w:tcPr>
            <w:tcW w:w="1663" w:type="dxa"/>
            <w:tcBorders>
              <w:top w:val="nil"/>
              <w:bottom w:val="nil"/>
            </w:tcBorders>
          </w:tcPr>
          <w:p w14:paraId="093932A1" w14:textId="77777777" w:rsidR="000E0A50" w:rsidRPr="007D4805" w:rsidRDefault="000E0A50">
            <w:pPr>
              <w:pStyle w:val="TableParagraph"/>
              <w:ind w:left="0"/>
              <w:rPr>
                <w:rFonts w:asciiTheme="minorHAnsi" w:hAnsiTheme="minorHAnsi" w:cstheme="minorHAnsi"/>
              </w:rPr>
            </w:pPr>
          </w:p>
        </w:tc>
        <w:tc>
          <w:tcPr>
            <w:tcW w:w="3423" w:type="dxa"/>
            <w:tcBorders>
              <w:top w:val="nil"/>
              <w:bottom w:val="nil"/>
            </w:tcBorders>
          </w:tcPr>
          <w:p w14:paraId="72581065" w14:textId="77777777" w:rsidR="000E0A50" w:rsidRPr="007D4805" w:rsidRDefault="00E56F98">
            <w:pPr>
              <w:pStyle w:val="TableParagraph"/>
              <w:spacing w:line="268" w:lineRule="exact"/>
              <w:rPr>
                <w:rFonts w:asciiTheme="minorHAnsi" w:hAnsiTheme="minorHAnsi" w:cstheme="minorHAnsi"/>
              </w:rPr>
            </w:pPr>
            <w:proofErr w:type="gramStart"/>
            <w:r w:rsidRPr="007D4805">
              <w:rPr>
                <w:rFonts w:asciiTheme="minorHAnsi" w:hAnsiTheme="minorHAnsi" w:cstheme="minorHAnsi"/>
                <w:color w:val="231F20"/>
                <w:spacing w:val="-2"/>
              </w:rPr>
              <w:t>changed</w:t>
            </w:r>
            <w:proofErr w:type="gramEnd"/>
            <w:r w:rsidRPr="007D4805">
              <w:rPr>
                <w:rFonts w:asciiTheme="minorHAnsi" w:hAnsiTheme="minorHAnsi" w:cstheme="minorHAnsi"/>
                <w:color w:val="231F20"/>
                <w:spacing w:val="-2"/>
              </w:rPr>
              <w:t>?:</w:t>
            </w:r>
          </w:p>
        </w:tc>
        <w:tc>
          <w:tcPr>
            <w:tcW w:w="3076" w:type="dxa"/>
            <w:tcBorders>
              <w:top w:val="nil"/>
              <w:bottom w:val="nil"/>
            </w:tcBorders>
          </w:tcPr>
          <w:p w14:paraId="3779DE97" w14:textId="77777777" w:rsidR="000E0A50" w:rsidRPr="007D4805" w:rsidRDefault="000E0A50">
            <w:pPr>
              <w:pStyle w:val="TableParagraph"/>
              <w:ind w:left="0"/>
              <w:rPr>
                <w:rFonts w:asciiTheme="minorHAnsi" w:hAnsiTheme="minorHAnsi" w:cstheme="minorHAnsi"/>
              </w:rPr>
            </w:pPr>
          </w:p>
        </w:tc>
      </w:tr>
      <w:tr w:rsidR="000E0A50" w:rsidRPr="007D4805" w14:paraId="32CDB708" w14:textId="77777777">
        <w:trPr>
          <w:trHeight w:val="274"/>
        </w:trPr>
        <w:tc>
          <w:tcPr>
            <w:tcW w:w="3758" w:type="dxa"/>
            <w:tcBorders>
              <w:top w:val="nil"/>
            </w:tcBorders>
          </w:tcPr>
          <w:p w14:paraId="62383B4E" w14:textId="77777777" w:rsidR="000E0A50" w:rsidRPr="007D4805" w:rsidRDefault="00E56F98">
            <w:pPr>
              <w:pStyle w:val="TableParagraph"/>
              <w:spacing w:line="254" w:lineRule="exact"/>
              <w:rPr>
                <w:rFonts w:asciiTheme="minorHAnsi" w:hAnsiTheme="minorHAnsi" w:cstheme="minorHAnsi"/>
              </w:rPr>
            </w:pPr>
            <w:r w:rsidRPr="007D4805">
              <w:rPr>
                <w:rFonts w:asciiTheme="minorHAnsi" w:hAnsiTheme="minorHAnsi" w:cstheme="minorHAnsi"/>
                <w:color w:val="231F20"/>
              </w:rPr>
              <w:t>consolidate</w:t>
            </w:r>
            <w:r w:rsidRPr="007D4805">
              <w:rPr>
                <w:rFonts w:asciiTheme="minorHAnsi" w:hAnsiTheme="minorHAnsi" w:cstheme="minorHAnsi"/>
                <w:color w:val="231F20"/>
                <w:spacing w:val="-11"/>
              </w:rPr>
              <w:t xml:space="preserve"> </w:t>
            </w:r>
            <w:r w:rsidRPr="007D4805">
              <w:rPr>
                <w:rFonts w:asciiTheme="minorHAnsi" w:hAnsiTheme="minorHAnsi" w:cstheme="minorHAnsi"/>
                <w:color w:val="231F20"/>
              </w:rPr>
              <w:t>through</w:t>
            </w:r>
            <w:r w:rsidRPr="007D4805">
              <w:rPr>
                <w:rFonts w:asciiTheme="minorHAnsi" w:hAnsiTheme="minorHAnsi" w:cstheme="minorHAnsi"/>
                <w:color w:val="231F20"/>
                <w:spacing w:val="-11"/>
              </w:rPr>
              <w:t xml:space="preserve"> </w:t>
            </w:r>
            <w:r w:rsidRPr="007D4805">
              <w:rPr>
                <w:rFonts w:asciiTheme="minorHAnsi" w:hAnsiTheme="minorHAnsi" w:cstheme="minorHAnsi"/>
                <w:color w:val="231F20"/>
                <w:spacing w:val="-2"/>
              </w:rPr>
              <w:t>practice:</w:t>
            </w:r>
          </w:p>
        </w:tc>
        <w:tc>
          <w:tcPr>
            <w:tcW w:w="3458" w:type="dxa"/>
            <w:tcBorders>
              <w:top w:val="nil"/>
            </w:tcBorders>
          </w:tcPr>
          <w:p w14:paraId="2247FB20" w14:textId="77777777" w:rsidR="000E0A50" w:rsidRPr="007D4805" w:rsidRDefault="000E0A50">
            <w:pPr>
              <w:pStyle w:val="TableParagraph"/>
              <w:ind w:left="0"/>
              <w:rPr>
                <w:rFonts w:asciiTheme="minorHAnsi" w:hAnsiTheme="minorHAnsi" w:cstheme="minorHAnsi"/>
              </w:rPr>
            </w:pPr>
          </w:p>
        </w:tc>
        <w:tc>
          <w:tcPr>
            <w:tcW w:w="1663" w:type="dxa"/>
            <w:tcBorders>
              <w:top w:val="nil"/>
            </w:tcBorders>
          </w:tcPr>
          <w:p w14:paraId="3E79C1A8" w14:textId="77777777" w:rsidR="000E0A50" w:rsidRPr="007D4805" w:rsidRDefault="000E0A50">
            <w:pPr>
              <w:pStyle w:val="TableParagraph"/>
              <w:ind w:left="0"/>
              <w:rPr>
                <w:rFonts w:asciiTheme="minorHAnsi" w:hAnsiTheme="minorHAnsi" w:cstheme="minorHAnsi"/>
              </w:rPr>
            </w:pPr>
          </w:p>
        </w:tc>
        <w:tc>
          <w:tcPr>
            <w:tcW w:w="3423" w:type="dxa"/>
            <w:tcBorders>
              <w:top w:val="nil"/>
            </w:tcBorders>
          </w:tcPr>
          <w:p w14:paraId="60072B5D" w14:textId="77777777" w:rsidR="000E0A50" w:rsidRPr="007D4805" w:rsidRDefault="000E0A50">
            <w:pPr>
              <w:pStyle w:val="TableParagraph"/>
              <w:ind w:left="0"/>
              <w:rPr>
                <w:rFonts w:asciiTheme="minorHAnsi" w:hAnsiTheme="minorHAnsi" w:cstheme="minorHAnsi"/>
              </w:rPr>
            </w:pPr>
          </w:p>
        </w:tc>
        <w:tc>
          <w:tcPr>
            <w:tcW w:w="3076" w:type="dxa"/>
            <w:tcBorders>
              <w:top w:val="nil"/>
            </w:tcBorders>
          </w:tcPr>
          <w:p w14:paraId="0E1766C1" w14:textId="77777777" w:rsidR="000E0A50" w:rsidRPr="007D4805" w:rsidRDefault="000E0A50">
            <w:pPr>
              <w:pStyle w:val="TableParagraph"/>
              <w:ind w:left="0"/>
              <w:rPr>
                <w:rFonts w:asciiTheme="minorHAnsi" w:hAnsiTheme="minorHAnsi" w:cstheme="minorHAnsi"/>
              </w:rPr>
            </w:pPr>
          </w:p>
        </w:tc>
      </w:tr>
      <w:tr w:rsidR="0036470E" w:rsidRPr="007D4805" w14:paraId="569D3F74" w14:textId="77777777">
        <w:trPr>
          <w:trHeight w:val="2134"/>
        </w:trPr>
        <w:tc>
          <w:tcPr>
            <w:tcW w:w="3758" w:type="dxa"/>
          </w:tcPr>
          <w:p w14:paraId="098F43DB" w14:textId="77777777" w:rsidR="0036470E" w:rsidRPr="007D4805" w:rsidRDefault="0036470E" w:rsidP="0036470E">
            <w:pPr>
              <w:rPr>
                <w:rFonts w:asciiTheme="minorHAnsi" w:hAnsiTheme="minorHAnsi" w:cstheme="minorHAnsi"/>
              </w:rPr>
            </w:pPr>
            <w:r w:rsidRPr="007D4805">
              <w:rPr>
                <w:rFonts w:asciiTheme="minorHAnsi" w:hAnsiTheme="minorHAnsi" w:cstheme="minorHAnsi"/>
              </w:rPr>
              <w:t xml:space="preserve">To use sporting events and competitions to raise aspirations and engagement with the range of opportunities on offer within our local community. </w:t>
            </w:r>
          </w:p>
          <w:p w14:paraId="582AD24B" w14:textId="77777777" w:rsidR="0036470E" w:rsidRPr="007D4805" w:rsidRDefault="0036470E" w:rsidP="0036470E">
            <w:pPr>
              <w:rPr>
                <w:rFonts w:asciiTheme="minorHAnsi" w:hAnsiTheme="minorHAnsi" w:cstheme="minorHAnsi"/>
              </w:rPr>
            </w:pPr>
          </w:p>
          <w:p w14:paraId="18F37B3C" w14:textId="7DD267C0" w:rsidR="0036470E" w:rsidRPr="007D4805" w:rsidRDefault="0036470E" w:rsidP="0036470E">
            <w:pPr>
              <w:pStyle w:val="TableParagraph"/>
              <w:ind w:left="0"/>
              <w:rPr>
                <w:rFonts w:asciiTheme="minorHAnsi" w:hAnsiTheme="minorHAnsi" w:cstheme="minorHAnsi"/>
              </w:rPr>
            </w:pPr>
            <w:r w:rsidRPr="007D4805">
              <w:rPr>
                <w:rFonts w:asciiTheme="minorHAnsi" w:hAnsiTheme="minorHAnsi" w:cstheme="minorHAnsi"/>
              </w:rPr>
              <w:t xml:space="preserve">To use sporting events and competitions to increase interaction with local members of the community, support transition to high school and build relationships with local providers. </w:t>
            </w:r>
          </w:p>
        </w:tc>
        <w:tc>
          <w:tcPr>
            <w:tcW w:w="3458" w:type="dxa"/>
          </w:tcPr>
          <w:p w14:paraId="0BE32F28" w14:textId="77777777" w:rsidR="0036470E" w:rsidRPr="007D4805" w:rsidRDefault="0036470E" w:rsidP="0036470E">
            <w:pPr>
              <w:rPr>
                <w:rFonts w:asciiTheme="minorHAnsi" w:hAnsiTheme="minorHAnsi" w:cstheme="minorHAnsi"/>
              </w:rPr>
            </w:pPr>
            <w:r w:rsidRPr="007D4805">
              <w:rPr>
                <w:rFonts w:asciiTheme="minorHAnsi" w:hAnsiTheme="minorHAnsi" w:cstheme="minorHAnsi"/>
              </w:rPr>
              <w:t xml:space="preserve">Access to Edsential ‘Competitions for All’ Programme: </w:t>
            </w:r>
          </w:p>
          <w:p w14:paraId="2594D57E" w14:textId="77777777" w:rsidR="0036470E" w:rsidRPr="007D4805" w:rsidRDefault="0036470E" w:rsidP="0036470E">
            <w:pPr>
              <w:pStyle w:val="ListParagraph"/>
              <w:numPr>
                <w:ilvl w:val="0"/>
                <w:numId w:val="3"/>
              </w:numPr>
              <w:spacing w:before="0"/>
              <w:rPr>
                <w:rFonts w:asciiTheme="minorHAnsi" w:hAnsiTheme="minorHAnsi" w:cstheme="minorHAnsi"/>
              </w:rPr>
            </w:pPr>
            <w:r w:rsidRPr="007D4805">
              <w:rPr>
                <w:rFonts w:asciiTheme="minorHAnsi" w:hAnsiTheme="minorHAnsi" w:cstheme="minorHAnsi"/>
              </w:rPr>
              <w:t xml:space="preserve">Weekly competitions programme aimed at engaging all children with competitive sport. </w:t>
            </w:r>
          </w:p>
          <w:p w14:paraId="59CF12F2" w14:textId="77777777" w:rsidR="0036470E" w:rsidRPr="007D4805" w:rsidRDefault="0036470E" w:rsidP="0036470E">
            <w:pPr>
              <w:rPr>
                <w:rFonts w:asciiTheme="minorHAnsi" w:hAnsiTheme="minorHAnsi" w:cstheme="minorHAnsi"/>
              </w:rPr>
            </w:pPr>
          </w:p>
          <w:p w14:paraId="7816B563" w14:textId="77777777" w:rsidR="0036470E" w:rsidRPr="007D4805" w:rsidRDefault="0036470E" w:rsidP="0036470E">
            <w:pPr>
              <w:rPr>
                <w:rFonts w:asciiTheme="minorHAnsi" w:hAnsiTheme="minorHAnsi" w:cstheme="minorHAnsi"/>
              </w:rPr>
            </w:pPr>
          </w:p>
          <w:p w14:paraId="1A399140" w14:textId="77777777" w:rsidR="0036470E" w:rsidRPr="007D4805" w:rsidRDefault="0036470E" w:rsidP="0036470E">
            <w:pPr>
              <w:rPr>
                <w:rFonts w:asciiTheme="minorHAnsi" w:hAnsiTheme="minorHAnsi" w:cstheme="minorHAnsi"/>
              </w:rPr>
            </w:pPr>
          </w:p>
          <w:p w14:paraId="2D860883" w14:textId="77777777" w:rsidR="0036470E" w:rsidRPr="007D4805" w:rsidRDefault="0036470E" w:rsidP="0036470E">
            <w:pPr>
              <w:ind w:left="360"/>
              <w:rPr>
                <w:rFonts w:asciiTheme="minorHAnsi" w:hAnsiTheme="minorHAnsi" w:cstheme="minorHAnsi"/>
              </w:rPr>
            </w:pPr>
          </w:p>
          <w:p w14:paraId="0A014F47" w14:textId="77777777" w:rsidR="0036470E" w:rsidRPr="007D4805" w:rsidRDefault="0036470E" w:rsidP="0036470E">
            <w:pPr>
              <w:rPr>
                <w:rFonts w:asciiTheme="minorHAnsi" w:hAnsiTheme="minorHAnsi" w:cstheme="minorHAnsi"/>
              </w:rPr>
            </w:pPr>
          </w:p>
          <w:p w14:paraId="6F4B076B" w14:textId="77777777" w:rsidR="0036470E" w:rsidRPr="007D4805" w:rsidRDefault="0036470E" w:rsidP="0036470E">
            <w:pPr>
              <w:rPr>
                <w:rFonts w:asciiTheme="minorHAnsi" w:hAnsiTheme="minorHAnsi" w:cstheme="minorHAnsi"/>
              </w:rPr>
            </w:pPr>
            <w:r w:rsidRPr="007D4805">
              <w:rPr>
                <w:rFonts w:asciiTheme="minorHAnsi" w:hAnsiTheme="minorHAnsi" w:cstheme="minorHAnsi"/>
              </w:rPr>
              <w:t xml:space="preserve">Hire of local sports hall to allow us to host competitions. </w:t>
            </w:r>
          </w:p>
          <w:p w14:paraId="2C688FA7" w14:textId="77777777" w:rsidR="0036470E" w:rsidRPr="007D4805" w:rsidRDefault="0036470E" w:rsidP="0036470E">
            <w:pPr>
              <w:rPr>
                <w:rFonts w:asciiTheme="minorHAnsi" w:hAnsiTheme="minorHAnsi" w:cstheme="minorHAnsi"/>
              </w:rPr>
            </w:pPr>
          </w:p>
          <w:p w14:paraId="425BD634" w14:textId="77777777" w:rsidR="0036470E" w:rsidRPr="007D4805" w:rsidRDefault="0036470E" w:rsidP="0036470E">
            <w:pPr>
              <w:rPr>
                <w:rFonts w:asciiTheme="minorHAnsi" w:hAnsiTheme="minorHAnsi" w:cstheme="minorHAnsi"/>
              </w:rPr>
            </w:pPr>
          </w:p>
          <w:p w14:paraId="58356F3E" w14:textId="77777777" w:rsidR="0036470E" w:rsidRPr="007D4805" w:rsidRDefault="0036470E" w:rsidP="0036470E">
            <w:pPr>
              <w:rPr>
                <w:rFonts w:asciiTheme="minorHAnsi" w:hAnsiTheme="minorHAnsi" w:cstheme="minorHAnsi"/>
              </w:rPr>
            </w:pPr>
          </w:p>
          <w:p w14:paraId="14F97C03" w14:textId="77777777" w:rsidR="0036470E" w:rsidRPr="007D4805" w:rsidRDefault="0036470E" w:rsidP="0036470E">
            <w:pPr>
              <w:rPr>
                <w:rFonts w:asciiTheme="minorHAnsi" w:hAnsiTheme="minorHAnsi" w:cstheme="minorHAnsi"/>
              </w:rPr>
            </w:pPr>
          </w:p>
          <w:p w14:paraId="42173470" w14:textId="77777777" w:rsidR="0036470E" w:rsidRPr="007D4805" w:rsidRDefault="0036470E" w:rsidP="0036470E">
            <w:pPr>
              <w:rPr>
                <w:rFonts w:asciiTheme="minorHAnsi" w:hAnsiTheme="minorHAnsi" w:cstheme="minorHAnsi"/>
              </w:rPr>
            </w:pPr>
          </w:p>
          <w:p w14:paraId="0F43931E" w14:textId="77777777" w:rsidR="0036470E" w:rsidRPr="007D4805" w:rsidRDefault="0036470E" w:rsidP="0036470E">
            <w:pPr>
              <w:rPr>
                <w:rFonts w:asciiTheme="minorHAnsi" w:hAnsiTheme="minorHAnsi" w:cstheme="minorHAnsi"/>
              </w:rPr>
            </w:pPr>
          </w:p>
          <w:p w14:paraId="2E6FA4FD" w14:textId="77777777" w:rsidR="0036470E" w:rsidRPr="007D4805" w:rsidRDefault="0036470E" w:rsidP="0036470E">
            <w:pPr>
              <w:rPr>
                <w:rFonts w:asciiTheme="minorHAnsi" w:hAnsiTheme="minorHAnsi" w:cstheme="minorHAnsi"/>
              </w:rPr>
            </w:pPr>
          </w:p>
          <w:p w14:paraId="0C195581" w14:textId="77777777" w:rsidR="0036470E" w:rsidRPr="007D4805" w:rsidRDefault="0036470E" w:rsidP="0036470E">
            <w:pPr>
              <w:rPr>
                <w:rFonts w:asciiTheme="minorHAnsi" w:hAnsiTheme="minorHAnsi" w:cstheme="minorHAnsi"/>
              </w:rPr>
            </w:pPr>
          </w:p>
          <w:p w14:paraId="42F1F64D" w14:textId="77777777" w:rsidR="0036470E" w:rsidRPr="007D4805" w:rsidRDefault="0036470E" w:rsidP="0036470E">
            <w:pPr>
              <w:rPr>
                <w:rFonts w:asciiTheme="minorHAnsi" w:hAnsiTheme="minorHAnsi" w:cstheme="minorHAnsi"/>
              </w:rPr>
            </w:pPr>
          </w:p>
          <w:p w14:paraId="4FCB71A8" w14:textId="77777777" w:rsidR="0036470E" w:rsidRPr="007D4805" w:rsidRDefault="0036470E" w:rsidP="0036470E">
            <w:pPr>
              <w:pStyle w:val="TableParagraph"/>
              <w:ind w:left="0"/>
              <w:rPr>
                <w:rFonts w:asciiTheme="minorHAnsi" w:hAnsiTheme="minorHAnsi" w:cstheme="minorHAnsi"/>
              </w:rPr>
            </w:pPr>
          </w:p>
        </w:tc>
        <w:tc>
          <w:tcPr>
            <w:tcW w:w="1663" w:type="dxa"/>
          </w:tcPr>
          <w:p w14:paraId="4F888C44" w14:textId="77777777" w:rsidR="0036470E" w:rsidRPr="007D4805" w:rsidRDefault="0036470E" w:rsidP="0036470E">
            <w:pPr>
              <w:pStyle w:val="TableParagraph"/>
              <w:ind w:left="0"/>
              <w:rPr>
                <w:rFonts w:asciiTheme="minorHAnsi" w:hAnsiTheme="minorHAnsi" w:cstheme="minorHAnsi"/>
              </w:rPr>
            </w:pPr>
            <w:r w:rsidRPr="007D4805">
              <w:rPr>
                <w:rFonts w:asciiTheme="minorHAnsi" w:hAnsiTheme="minorHAnsi" w:cstheme="minorHAnsi"/>
              </w:rPr>
              <w:t xml:space="preserve">Included as part of Edsential Subject Leadership. </w:t>
            </w:r>
          </w:p>
          <w:p w14:paraId="4479F561" w14:textId="77777777" w:rsidR="0036470E" w:rsidRPr="007D4805" w:rsidRDefault="0036470E" w:rsidP="0036470E">
            <w:pPr>
              <w:pStyle w:val="TableParagraph"/>
              <w:ind w:left="0"/>
              <w:rPr>
                <w:rFonts w:asciiTheme="minorHAnsi" w:hAnsiTheme="minorHAnsi" w:cstheme="minorHAnsi"/>
              </w:rPr>
            </w:pPr>
          </w:p>
          <w:p w14:paraId="15C75A90" w14:textId="77777777" w:rsidR="0036470E" w:rsidRPr="007D4805" w:rsidRDefault="0036470E" w:rsidP="0036470E">
            <w:pPr>
              <w:pStyle w:val="TableParagraph"/>
              <w:ind w:left="0"/>
              <w:rPr>
                <w:rFonts w:asciiTheme="minorHAnsi" w:hAnsiTheme="minorHAnsi" w:cstheme="minorHAnsi"/>
              </w:rPr>
            </w:pPr>
          </w:p>
          <w:p w14:paraId="1BEA155D" w14:textId="77777777" w:rsidR="0036470E" w:rsidRPr="007D4805" w:rsidRDefault="0036470E" w:rsidP="0036470E">
            <w:pPr>
              <w:pStyle w:val="TableParagraph"/>
              <w:ind w:left="0"/>
              <w:rPr>
                <w:rFonts w:asciiTheme="minorHAnsi" w:hAnsiTheme="minorHAnsi" w:cstheme="minorHAnsi"/>
              </w:rPr>
            </w:pPr>
          </w:p>
          <w:p w14:paraId="7E425C76" w14:textId="77777777" w:rsidR="0036470E" w:rsidRPr="007D4805" w:rsidRDefault="0036470E" w:rsidP="0036470E">
            <w:pPr>
              <w:pStyle w:val="TableParagraph"/>
              <w:ind w:left="0"/>
              <w:rPr>
                <w:rFonts w:asciiTheme="minorHAnsi" w:hAnsiTheme="minorHAnsi" w:cstheme="minorHAnsi"/>
              </w:rPr>
            </w:pPr>
          </w:p>
          <w:p w14:paraId="52E2063D" w14:textId="77777777" w:rsidR="0036470E" w:rsidRPr="007D4805" w:rsidRDefault="0036470E" w:rsidP="0036470E">
            <w:pPr>
              <w:pStyle w:val="TableParagraph"/>
              <w:ind w:left="0"/>
              <w:rPr>
                <w:rFonts w:asciiTheme="minorHAnsi" w:hAnsiTheme="minorHAnsi" w:cstheme="minorHAnsi"/>
              </w:rPr>
            </w:pPr>
          </w:p>
          <w:p w14:paraId="4416373D" w14:textId="77777777" w:rsidR="0036470E" w:rsidRPr="007D4805" w:rsidRDefault="0036470E" w:rsidP="0036470E">
            <w:pPr>
              <w:pStyle w:val="TableParagraph"/>
              <w:ind w:left="0"/>
              <w:rPr>
                <w:rFonts w:asciiTheme="minorHAnsi" w:hAnsiTheme="minorHAnsi" w:cstheme="minorHAnsi"/>
              </w:rPr>
            </w:pPr>
          </w:p>
          <w:p w14:paraId="2351FA46" w14:textId="77777777" w:rsidR="0036470E" w:rsidRPr="007D4805" w:rsidRDefault="0036470E" w:rsidP="0036470E">
            <w:pPr>
              <w:pStyle w:val="TableParagraph"/>
              <w:ind w:left="0"/>
              <w:rPr>
                <w:rFonts w:asciiTheme="minorHAnsi" w:hAnsiTheme="minorHAnsi" w:cstheme="minorHAnsi"/>
              </w:rPr>
            </w:pPr>
          </w:p>
          <w:p w14:paraId="1AFB247A" w14:textId="77777777" w:rsidR="0036470E" w:rsidRPr="007D4805" w:rsidRDefault="0036470E" w:rsidP="0036470E">
            <w:pPr>
              <w:pStyle w:val="TableParagraph"/>
              <w:ind w:left="0"/>
              <w:rPr>
                <w:rFonts w:asciiTheme="minorHAnsi" w:hAnsiTheme="minorHAnsi" w:cstheme="minorHAnsi"/>
              </w:rPr>
            </w:pPr>
            <w:r w:rsidRPr="007D4805">
              <w:rPr>
                <w:rFonts w:asciiTheme="minorHAnsi" w:hAnsiTheme="minorHAnsi" w:cstheme="minorHAnsi"/>
              </w:rPr>
              <w:t xml:space="preserve">£321.00 </w:t>
            </w:r>
          </w:p>
          <w:p w14:paraId="2FB31604" w14:textId="77777777" w:rsidR="0036470E" w:rsidRPr="007D4805" w:rsidRDefault="0036470E" w:rsidP="0036470E">
            <w:pPr>
              <w:pStyle w:val="TableParagraph"/>
              <w:ind w:left="0"/>
              <w:rPr>
                <w:rFonts w:asciiTheme="minorHAnsi" w:hAnsiTheme="minorHAnsi" w:cstheme="minorHAnsi"/>
              </w:rPr>
            </w:pPr>
          </w:p>
          <w:p w14:paraId="04606C0D" w14:textId="77777777" w:rsidR="0036470E" w:rsidRPr="007D4805" w:rsidRDefault="0036470E" w:rsidP="0036470E">
            <w:pPr>
              <w:pStyle w:val="TableParagraph"/>
              <w:ind w:left="0"/>
              <w:rPr>
                <w:rFonts w:asciiTheme="minorHAnsi" w:hAnsiTheme="minorHAnsi" w:cstheme="minorHAnsi"/>
              </w:rPr>
            </w:pPr>
          </w:p>
          <w:p w14:paraId="021DE4FA" w14:textId="77777777" w:rsidR="0036470E" w:rsidRPr="007D4805" w:rsidRDefault="0036470E" w:rsidP="0036470E">
            <w:pPr>
              <w:pStyle w:val="TableParagraph"/>
              <w:ind w:left="0"/>
              <w:rPr>
                <w:rFonts w:asciiTheme="minorHAnsi" w:hAnsiTheme="minorHAnsi" w:cstheme="minorHAnsi"/>
              </w:rPr>
            </w:pPr>
          </w:p>
          <w:p w14:paraId="4AD41119" w14:textId="5782C9E7" w:rsidR="0036470E" w:rsidRPr="007D4805" w:rsidRDefault="0036470E" w:rsidP="0036470E">
            <w:pPr>
              <w:pStyle w:val="TableParagraph"/>
              <w:spacing w:before="158"/>
              <w:ind w:left="67"/>
              <w:rPr>
                <w:rFonts w:asciiTheme="minorHAnsi" w:hAnsiTheme="minorHAnsi" w:cstheme="minorHAnsi"/>
              </w:rPr>
            </w:pPr>
          </w:p>
        </w:tc>
        <w:tc>
          <w:tcPr>
            <w:tcW w:w="3423" w:type="dxa"/>
          </w:tcPr>
          <w:p w14:paraId="4FE5EB6A" w14:textId="77777777" w:rsidR="0036470E" w:rsidRPr="007D4805" w:rsidRDefault="0036470E" w:rsidP="0036470E">
            <w:pPr>
              <w:pStyle w:val="TableParagraph"/>
              <w:ind w:left="25"/>
              <w:rPr>
                <w:rFonts w:asciiTheme="minorHAnsi" w:hAnsiTheme="minorHAnsi" w:cstheme="minorHAnsi"/>
              </w:rPr>
            </w:pPr>
            <w:r w:rsidRPr="007D4805">
              <w:rPr>
                <w:rFonts w:asciiTheme="minorHAnsi" w:hAnsiTheme="minorHAnsi" w:cstheme="minorHAnsi"/>
              </w:rPr>
              <w:t xml:space="preserve">Number of sporting events attended: </w:t>
            </w:r>
          </w:p>
          <w:p w14:paraId="42851BE0" w14:textId="1DCCB7A2" w:rsidR="0036470E" w:rsidRPr="007D4805" w:rsidRDefault="0036470E" w:rsidP="0036470E">
            <w:pPr>
              <w:pStyle w:val="TableParagraph"/>
              <w:ind w:left="25"/>
              <w:rPr>
                <w:rFonts w:asciiTheme="minorHAnsi" w:hAnsiTheme="minorHAnsi" w:cstheme="minorHAnsi"/>
              </w:rPr>
            </w:pPr>
            <w:r w:rsidRPr="007D4805">
              <w:rPr>
                <w:rFonts w:asciiTheme="minorHAnsi" w:hAnsiTheme="minorHAnsi" w:cstheme="minorHAnsi"/>
              </w:rPr>
              <w:t>2023 – 24- 6</w:t>
            </w:r>
          </w:p>
          <w:p w14:paraId="078B2D1B" w14:textId="77777777" w:rsidR="0036470E" w:rsidRPr="007D4805" w:rsidRDefault="0036470E" w:rsidP="0036470E">
            <w:pPr>
              <w:pStyle w:val="TableParagraph"/>
              <w:ind w:left="25"/>
              <w:rPr>
                <w:rFonts w:asciiTheme="minorHAnsi" w:hAnsiTheme="minorHAnsi" w:cstheme="minorHAnsi"/>
              </w:rPr>
            </w:pPr>
            <w:r w:rsidRPr="007D4805">
              <w:rPr>
                <w:rFonts w:asciiTheme="minorHAnsi" w:hAnsiTheme="minorHAnsi" w:cstheme="minorHAnsi"/>
              </w:rPr>
              <w:t xml:space="preserve">2022 – 23 - 8 </w:t>
            </w:r>
          </w:p>
          <w:p w14:paraId="014E184A" w14:textId="77777777" w:rsidR="0036470E" w:rsidRPr="007D4805" w:rsidRDefault="0036470E" w:rsidP="0036470E">
            <w:pPr>
              <w:pStyle w:val="TableParagraph"/>
              <w:ind w:left="25"/>
              <w:rPr>
                <w:rFonts w:asciiTheme="minorHAnsi" w:hAnsiTheme="minorHAnsi" w:cstheme="minorHAnsi"/>
              </w:rPr>
            </w:pPr>
            <w:r w:rsidRPr="007D4805">
              <w:rPr>
                <w:rFonts w:asciiTheme="minorHAnsi" w:hAnsiTheme="minorHAnsi" w:cstheme="minorHAnsi"/>
              </w:rPr>
              <w:t>2021-22 - 3</w:t>
            </w:r>
          </w:p>
          <w:p w14:paraId="2C067A31" w14:textId="77777777" w:rsidR="0036470E" w:rsidRPr="007D4805" w:rsidRDefault="0036470E" w:rsidP="0036470E">
            <w:pPr>
              <w:pStyle w:val="TableParagraph"/>
              <w:ind w:left="25"/>
              <w:rPr>
                <w:rFonts w:asciiTheme="minorHAnsi" w:hAnsiTheme="minorHAnsi" w:cstheme="minorHAnsi"/>
              </w:rPr>
            </w:pPr>
          </w:p>
          <w:p w14:paraId="0F8A8332" w14:textId="77777777" w:rsidR="0036470E" w:rsidRPr="007D4805" w:rsidRDefault="0036470E" w:rsidP="0036470E">
            <w:pPr>
              <w:pStyle w:val="TableParagraph"/>
              <w:ind w:left="25"/>
              <w:rPr>
                <w:rFonts w:asciiTheme="minorHAnsi" w:hAnsiTheme="minorHAnsi" w:cstheme="minorHAnsi"/>
              </w:rPr>
            </w:pPr>
            <w:r w:rsidRPr="007D4805">
              <w:rPr>
                <w:rFonts w:asciiTheme="minorHAnsi" w:hAnsiTheme="minorHAnsi" w:cstheme="minorHAnsi"/>
              </w:rPr>
              <w:t xml:space="preserve">% of children who took part in a competition or event this year: </w:t>
            </w:r>
          </w:p>
          <w:p w14:paraId="4FD7C887" w14:textId="1592B0A9" w:rsidR="0036470E" w:rsidRPr="007D4805" w:rsidRDefault="0036470E" w:rsidP="0036470E">
            <w:pPr>
              <w:pStyle w:val="TableParagraph"/>
              <w:numPr>
                <w:ilvl w:val="0"/>
                <w:numId w:val="3"/>
              </w:numPr>
              <w:rPr>
                <w:rFonts w:asciiTheme="minorHAnsi" w:hAnsiTheme="minorHAnsi" w:cstheme="minorHAnsi"/>
              </w:rPr>
            </w:pPr>
            <w:r w:rsidRPr="007D4805">
              <w:rPr>
                <w:rFonts w:asciiTheme="minorHAnsi" w:hAnsiTheme="minorHAnsi" w:cstheme="minorHAnsi"/>
              </w:rPr>
              <w:t>EYFS –</w:t>
            </w:r>
            <w:r w:rsidR="00077A77" w:rsidRPr="007D4805">
              <w:rPr>
                <w:rFonts w:asciiTheme="minorHAnsi" w:hAnsiTheme="minorHAnsi" w:cstheme="minorHAnsi"/>
              </w:rPr>
              <w:t>0%</w:t>
            </w:r>
          </w:p>
          <w:p w14:paraId="2434BD72" w14:textId="6D730760" w:rsidR="0036470E" w:rsidRPr="007D4805" w:rsidRDefault="0036470E" w:rsidP="0036470E">
            <w:pPr>
              <w:pStyle w:val="TableParagraph"/>
              <w:numPr>
                <w:ilvl w:val="0"/>
                <w:numId w:val="3"/>
              </w:numPr>
              <w:rPr>
                <w:rFonts w:asciiTheme="minorHAnsi" w:hAnsiTheme="minorHAnsi" w:cstheme="minorHAnsi"/>
              </w:rPr>
            </w:pPr>
            <w:r w:rsidRPr="007D4805">
              <w:rPr>
                <w:rFonts w:asciiTheme="minorHAnsi" w:hAnsiTheme="minorHAnsi" w:cstheme="minorHAnsi"/>
              </w:rPr>
              <w:t xml:space="preserve">KS1 – </w:t>
            </w:r>
            <w:r w:rsidR="00077A77" w:rsidRPr="007D4805">
              <w:rPr>
                <w:rFonts w:asciiTheme="minorHAnsi" w:hAnsiTheme="minorHAnsi" w:cstheme="minorHAnsi"/>
              </w:rPr>
              <w:t>0%</w:t>
            </w:r>
          </w:p>
          <w:p w14:paraId="16548AD8" w14:textId="11FF8AD8" w:rsidR="0036470E" w:rsidRPr="007D4805" w:rsidRDefault="0036470E" w:rsidP="0036470E">
            <w:pPr>
              <w:pStyle w:val="TableParagraph"/>
              <w:numPr>
                <w:ilvl w:val="0"/>
                <w:numId w:val="3"/>
              </w:numPr>
              <w:rPr>
                <w:rFonts w:asciiTheme="minorHAnsi" w:hAnsiTheme="minorHAnsi" w:cstheme="minorHAnsi"/>
              </w:rPr>
            </w:pPr>
            <w:r w:rsidRPr="007D4805">
              <w:rPr>
                <w:rFonts w:asciiTheme="minorHAnsi" w:hAnsiTheme="minorHAnsi" w:cstheme="minorHAnsi"/>
              </w:rPr>
              <w:t xml:space="preserve">KS2 – </w:t>
            </w:r>
            <w:r w:rsidR="00077A77" w:rsidRPr="007D4805">
              <w:rPr>
                <w:rFonts w:asciiTheme="minorHAnsi" w:hAnsiTheme="minorHAnsi" w:cstheme="minorHAnsi"/>
              </w:rPr>
              <w:t>19%</w:t>
            </w:r>
          </w:p>
          <w:p w14:paraId="445F3E6F" w14:textId="77777777" w:rsidR="0036470E" w:rsidRPr="007D4805" w:rsidRDefault="0036470E" w:rsidP="0036470E">
            <w:pPr>
              <w:pStyle w:val="TableParagraph"/>
              <w:rPr>
                <w:rFonts w:asciiTheme="minorHAnsi" w:hAnsiTheme="minorHAnsi" w:cstheme="minorHAnsi"/>
              </w:rPr>
            </w:pPr>
          </w:p>
          <w:p w14:paraId="15890C76" w14:textId="77777777" w:rsidR="00593D5D" w:rsidRPr="007D4805" w:rsidRDefault="00740E09" w:rsidP="00077A77">
            <w:pPr>
              <w:pStyle w:val="TableParagraph"/>
              <w:ind w:left="0"/>
              <w:rPr>
                <w:rFonts w:asciiTheme="minorHAnsi" w:hAnsiTheme="minorHAnsi" w:cstheme="minorHAnsi"/>
              </w:rPr>
            </w:pPr>
            <w:r w:rsidRPr="007D4805">
              <w:rPr>
                <w:rFonts w:asciiTheme="minorHAnsi" w:hAnsiTheme="minorHAnsi" w:cstheme="minorHAnsi"/>
              </w:rPr>
              <w:t>All children from Key Stage 2 took part in our Sports Day, held at our local athletics stadium</w:t>
            </w:r>
            <w:r w:rsidR="00593D5D" w:rsidRPr="007D4805">
              <w:rPr>
                <w:rFonts w:asciiTheme="minorHAnsi" w:hAnsiTheme="minorHAnsi" w:cstheme="minorHAnsi"/>
              </w:rPr>
              <w:t xml:space="preserve">. </w:t>
            </w:r>
          </w:p>
          <w:p w14:paraId="0729DCEE" w14:textId="6BAC0BBE" w:rsidR="0036470E" w:rsidRPr="007D4805" w:rsidRDefault="00593D5D" w:rsidP="00077A77">
            <w:pPr>
              <w:pStyle w:val="TableParagraph"/>
              <w:ind w:left="0"/>
              <w:rPr>
                <w:rFonts w:asciiTheme="minorHAnsi" w:hAnsiTheme="minorHAnsi" w:cstheme="minorHAnsi"/>
              </w:rPr>
            </w:pPr>
            <w:r w:rsidRPr="007D4805">
              <w:rPr>
                <w:rFonts w:asciiTheme="minorHAnsi" w:hAnsiTheme="minorHAnsi" w:cstheme="minorHAnsi"/>
              </w:rPr>
              <w:t xml:space="preserve">This was done </w:t>
            </w:r>
            <w:r w:rsidR="00740E09" w:rsidRPr="007D4805">
              <w:rPr>
                <w:rFonts w:asciiTheme="minorHAnsi" w:hAnsiTheme="minorHAnsi" w:cstheme="minorHAnsi"/>
              </w:rPr>
              <w:t>to build familiarity and relationships</w:t>
            </w:r>
            <w:r w:rsidRPr="007D4805">
              <w:rPr>
                <w:rFonts w:asciiTheme="minorHAnsi" w:hAnsiTheme="minorHAnsi" w:cstheme="minorHAnsi"/>
              </w:rPr>
              <w:t xml:space="preserve">, with the aim of encouraging children to become members. </w:t>
            </w:r>
          </w:p>
          <w:p w14:paraId="6C0D5AF2" w14:textId="77777777" w:rsidR="0036470E" w:rsidRPr="007D4805" w:rsidRDefault="0036470E" w:rsidP="0036470E">
            <w:pPr>
              <w:pStyle w:val="TableParagraph"/>
              <w:rPr>
                <w:rFonts w:asciiTheme="minorHAnsi" w:hAnsiTheme="minorHAnsi" w:cstheme="minorHAnsi"/>
              </w:rPr>
            </w:pPr>
          </w:p>
          <w:p w14:paraId="5766E77F" w14:textId="77777777" w:rsidR="0036470E" w:rsidRPr="007D4805" w:rsidRDefault="0036470E" w:rsidP="0036470E">
            <w:pPr>
              <w:pStyle w:val="TableParagraph"/>
              <w:rPr>
                <w:rFonts w:asciiTheme="minorHAnsi" w:hAnsiTheme="minorHAnsi" w:cstheme="minorHAnsi"/>
              </w:rPr>
            </w:pPr>
          </w:p>
          <w:p w14:paraId="21CBCBEE" w14:textId="77777777" w:rsidR="0036470E" w:rsidRPr="007D4805" w:rsidRDefault="0036470E" w:rsidP="0036470E">
            <w:pPr>
              <w:pStyle w:val="TableParagraph"/>
              <w:rPr>
                <w:rFonts w:asciiTheme="minorHAnsi" w:hAnsiTheme="minorHAnsi" w:cstheme="minorHAnsi"/>
              </w:rPr>
            </w:pPr>
          </w:p>
          <w:p w14:paraId="225B264E" w14:textId="77777777" w:rsidR="0036470E" w:rsidRPr="007D4805" w:rsidRDefault="0036470E" w:rsidP="0036470E">
            <w:pPr>
              <w:pStyle w:val="TableParagraph"/>
              <w:rPr>
                <w:rFonts w:asciiTheme="minorHAnsi" w:hAnsiTheme="minorHAnsi" w:cstheme="minorHAnsi"/>
              </w:rPr>
            </w:pPr>
          </w:p>
          <w:p w14:paraId="44A0C878" w14:textId="77777777" w:rsidR="0036470E" w:rsidRPr="007D4805" w:rsidRDefault="0036470E" w:rsidP="0036470E">
            <w:pPr>
              <w:pStyle w:val="TableParagraph"/>
              <w:ind w:left="0"/>
              <w:rPr>
                <w:rFonts w:asciiTheme="minorHAnsi" w:hAnsiTheme="minorHAnsi" w:cstheme="minorHAnsi"/>
              </w:rPr>
            </w:pPr>
          </w:p>
        </w:tc>
        <w:tc>
          <w:tcPr>
            <w:tcW w:w="3076" w:type="dxa"/>
          </w:tcPr>
          <w:p w14:paraId="5E0546BF" w14:textId="77777777" w:rsidR="0036470E" w:rsidRPr="007D4805" w:rsidRDefault="005A19FE" w:rsidP="0036470E">
            <w:pPr>
              <w:pStyle w:val="TableParagraph"/>
              <w:ind w:left="0"/>
              <w:rPr>
                <w:rFonts w:asciiTheme="minorHAnsi" w:hAnsiTheme="minorHAnsi" w:cstheme="minorHAnsi"/>
              </w:rPr>
            </w:pPr>
            <w:r w:rsidRPr="007D4805">
              <w:rPr>
                <w:rFonts w:asciiTheme="minorHAnsi" w:hAnsiTheme="minorHAnsi" w:cstheme="minorHAnsi"/>
              </w:rPr>
              <w:t xml:space="preserve">Access to Edsential ‘Competitions for All’ programme will continue again for 23-24. </w:t>
            </w:r>
          </w:p>
          <w:p w14:paraId="3998C1F6" w14:textId="77777777" w:rsidR="00CB2643" w:rsidRPr="007D4805" w:rsidRDefault="005A19FE" w:rsidP="0036470E">
            <w:pPr>
              <w:pStyle w:val="TableParagraph"/>
              <w:ind w:left="0"/>
              <w:rPr>
                <w:rFonts w:asciiTheme="minorHAnsi" w:hAnsiTheme="minorHAnsi" w:cstheme="minorHAnsi"/>
              </w:rPr>
            </w:pPr>
            <w:r w:rsidRPr="007D4805">
              <w:rPr>
                <w:rFonts w:asciiTheme="minorHAnsi" w:hAnsiTheme="minorHAnsi" w:cstheme="minorHAnsi"/>
              </w:rPr>
              <w:t>Our aim is to further increase the number of events we attend</w:t>
            </w:r>
            <w:r w:rsidR="00CB2643" w:rsidRPr="007D4805">
              <w:rPr>
                <w:rFonts w:asciiTheme="minorHAnsi" w:hAnsiTheme="minorHAnsi" w:cstheme="minorHAnsi"/>
              </w:rPr>
              <w:t xml:space="preserve">. </w:t>
            </w:r>
          </w:p>
          <w:p w14:paraId="57F21282" w14:textId="77777777" w:rsidR="00CB2643" w:rsidRPr="007D4805" w:rsidRDefault="00CB2643" w:rsidP="0036470E">
            <w:pPr>
              <w:pStyle w:val="TableParagraph"/>
              <w:ind w:left="0"/>
              <w:rPr>
                <w:rFonts w:asciiTheme="minorHAnsi" w:hAnsiTheme="minorHAnsi" w:cstheme="minorHAnsi"/>
              </w:rPr>
            </w:pPr>
          </w:p>
          <w:p w14:paraId="01C2A04B" w14:textId="77777777" w:rsidR="00CB2643" w:rsidRPr="007D4805" w:rsidRDefault="00CB2643" w:rsidP="0036470E">
            <w:pPr>
              <w:pStyle w:val="TableParagraph"/>
              <w:ind w:left="0"/>
              <w:rPr>
                <w:rFonts w:asciiTheme="minorHAnsi" w:hAnsiTheme="minorHAnsi" w:cstheme="minorHAnsi"/>
              </w:rPr>
            </w:pPr>
            <w:r w:rsidRPr="007D4805">
              <w:rPr>
                <w:rFonts w:asciiTheme="minorHAnsi" w:hAnsiTheme="minorHAnsi" w:cstheme="minorHAnsi"/>
              </w:rPr>
              <w:t xml:space="preserve">Greater focus on all extra-curricular clubs ‘leading up to’ an event, competition or celebration of achievement. </w:t>
            </w:r>
          </w:p>
          <w:p w14:paraId="72EE94EE" w14:textId="77777777" w:rsidR="00740E09" w:rsidRPr="007D4805" w:rsidRDefault="00740E09" w:rsidP="0036470E">
            <w:pPr>
              <w:pStyle w:val="TableParagraph"/>
              <w:ind w:left="0"/>
              <w:rPr>
                <w:rFonts w:asciiTheme="minorHAnsi" w:hAnsiTheme="minorHAnsi" w:cstheme="minorHAnsi"/>
              </w:rPr>
            </w:pPr>
          </w:p>
          <w:p w14:paraId="67377C02" w14:textId="4A21A55B" w:rsidR="00740E09" w:rsidRPr="007D4805" w:rsidRDefault="00740E09" w:rsidP="0036470E">
            <w:pPr>
              <w:pStyle w:val="TableParagraph"/>
              <w:ind w:left="0"/>
              <w:rPr>
                <w:rFonts w:asciiTheme="minorHAnsi" w:hAnsiTheme="minorHAnsi" w:cstheme="minorHAnsi"/>
              </w:rPr>
            </w:pPr>
            <w:r w:rsidRPr="007D4805">
              <w:rPr>
                <w:rFonts w:asciiTheme="minorHAnsi" w:hAnsiTheme="minorHAnsi" w:cstheme="minorHAnsi"/>
              </w:rPr>
              <w:t xml:space="preserve">Engagement of EYFS and KS1 into our competitions programme also to be a key area for development. </w:t>
            </w:r>
          </w:p>
        </w:tc>
      </w:tr>
    </w:tbl>
    <w:p w14:paraId="6998201A" w14:textId="77777777" w:rsidR="000E0A50" w:rsidRPr="007D4805" w:rsidRDefault="000E0A50">
      <w:pPr>
        <w:pStyle w:val="BodyText"/>
        <w:rPr>
          <w:rFonts w:asciiTheme="minorHAnsi" w:hAnsiTheme="minorHAnsi" w:cstheme="minorHAnsi"/>
          <w:sz w:val="22"/>
          <w:szCs w:val="22"/>
        </w:rPr>
      </w:pPr>
    </w:p>
    <w:p w14:paraId="0C1472EB" w14:textId="77777777" w:rsidR="000E0A50" w:rsidRPr="007D4805" w:rsidRDefault="000E0A50">
      <w:pPr>
        <w:pStyle w:val="BodyText"/>
        <w:spacing w:before="9"/>
        <w:rPr>
          <w:rFonts w:asciiTheme="minorHAnsi" w:hAnsiTheme="minorHAnsi" w:cstheme="minorHAnsi"/>
          <w:sz w:val="22"/>
          <w:szCs w:val="22"/>
        </w:rPr>
      </w:pPr>
    </w:p>
    <w:p w14:paraId="62A0EE37" w14:textId="77777777" w:rsidR="00593D5D" w:rsidRPr="007D4805" w:rsidRDefault="00593D5D">
      <w:pPr>
        <w:pStyle w:val="BodyText"/>
        <w:spacing w:before="9"/>
        <w:rPr>
          <w:rFonts w:asciiTheme="minorHAnsi" w:hAnsiTheme="minorHAnsi" w:cstheme="minorHAnsi"/>
          <w:sz w:val="22"/>
          <w:szCs w:val="22"/>
        </w:rPr>
      </w:pPr>
    </w:p>
    <w:p w14:paraId="66F15035" w14:textId="77777777" w:rsidR="00593D5D" w:rsidRPr="007D4805" w:rsidRDefault="00593D5D">
      <w:pPr>
        <w:pStyle w:val="BodyText"/>
        <w:spacing w:before="9"/>
        <w:rPr>
          <w:rFonts w:asciiTheme="minorHAnsi" w:hAnsiTheme="minorHAnsi" w:cstheme="minorHAnsi"/>
          <w:sz w:val="22"/>
          <w:szCs w:val="22"/>
        </w:rPr>
      </w:pPr>
    </w:p>
    <w:p w14:paraId="35A67E1B" w14:textId="77777777" w:rsidR="00593D5D" w:rsidRPr="007D4805" w:rsidRDefault="00593D5D">
      <w:pPr>
        <w:pStyle w:val="BodyText"/>
        <w:spacing w:before="9"/>
        <w:rPr>
          <w:rFonts w:asciiTheme="minorHAnsi" w:hAnsiTheme="minorHAnsi" w:cstheme="minorHAnsi"/>
          <w:sz w:val="22"/>
          <w:szCs w:val="22"/>
        </w:rPr>
      </w:pPr>
    </w:p>
    <w:p w14:paraId="7B205DD9" w14:textId="77777777" w:rsidR="00593D5D" w:rsidRPr="007D4805" w:rsidRDefault="00593D5D">
      <w:pPr>
        <w:pStyle w:val="BodyText"/>
        <w:spacing w:before="9"/>
        <w:rPr>
          <w:rFonts w:asciiTheme="minorHAnsi" w:hAnsiTheme="minorHAnsi" w:cstheme="minorHAnsi"/>
          <w:sz w:val="22"/>
          <w:szCs w:val="22"/>
        </w:rPr>
      </w:pPr>
    </w:p>
    <w:p w14:paraId="31EB8FA2" w14:textId="77777777" w:rsidR="00593D5D" w:rsidRPr="007D4805" w:rsidRDefault="00593D5D">
      <w:pPr>
        <w:pStyle w:val="BodyText"/>
        <w:spacing w:before="9"/>
        <w:rPr>
          <w:rFonts w:asciiTheme="minorHAnsi" w:hAnsiTheme="minorHAnsi" w:cstheme="minorHAnsi"/>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rsidRPr="007D4805" w14:paraId="3CB3A18B" w14:textId="77777777">
        <w:trPr>
          <w:trHeight w:val="463"/>
        </w:trPr>
        <w:tc>
          <w:tcPr>
            <w:tcW w:w="7660" w:type="dxa"/>
            <w:gridSpan w:val="2"/>
          </w:tcPr>
          <w:p w14:paraId="07896350" w14:textId="77777777" w:rsidR="000E0A50" w:rsidRPr="007D4805" w:rsidRDefault="00E56F98">
            <w:pPr>
              <w:pStyle w:val="TableParagraph"/>
              <w:spacing w:before="21"/>
              <w:rPr>
                <w:rFonts w:asciiTheme="minorHAnsi" w:hAnsiTheme="minorHAnsi" w:cstheme="minorHAnsi"/>
              </w:rPr>
            </w:pPr>
            <w:r w:rsidRPr="007D4805">
              <w:rPr>
                <w:rFonts w:asciiTheme="minorHAnsi" w:hAnsiTheme="minorHAnsi" w:cstheme="minorHAnsi"/>
                <w:color w:val="231F20"/>
              </w:rPr>
              <w:t>Signed</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rPr>
              <w:t>off</w:t>
            </w:r>
            <w:r w:rsidRPr="007D4805">
              <w:rPr>
                <w:rFonts w:asciiTheme="minorHAnsi" w:hAnsiTheme="minorHAnsi" w:cstheme="minorHAnsi"/>
                <w:color w:val="231F20"/>
                <w:spacing w:val="-9"/>
              </w:rPr>
              <w:t xml:space="preserve"> </w:t>
            </w:r>
            <w:r w:rsidRPr="007D4805">
              <w:rPr>
                <w:rFonts w:asciiTheme="minorHAnsi" w:hAnsiTheme="minorHAnsi" w:cstheme="minorHAnsi"/>
                <w:color w:val="231F20"/>
                <w:spacing w:val="-5"/>
              </w:rPr>
              <w:t>by</w:t>
            </w:r>
          </w:p>
        </w:tc>
      </w:tr>
      <w:tr w:rsidR="000E0A50" w:rsidRPr="007D4805" w14:paraId="67784112" w14:textId="77777777">
        <w:trPr>
          <w:trHeight w:val="452"/>
        </w:trPr>
        <w:tc>
          <w:tcPr>
            <w:tcW w:w="1708" w:type="dxa"/>
          </w:tcPr>
          <w:p w14:paraId="52493526" w14:textId="77777777" w:rsidR="000E0A50" w:rsidRPr="007D4805" w:rsidRDefault="00E56F98">
            <w:pPr>
              <w:pStyle w:val="TableParagraph"/>
              <w:spacing w:before="21"/>
              <w:rPr>
                <w:rFonts w:asciiTheme="minorHAnsi" w:hAnsiTheme="minorHAnsi" w:cstheme="minorHAnsi"/>
              </w:rPr>
            </w:pPr>
            <w:r w:rsidRPr="007D4805">
              <w:rPr>
                <w:rFonts w:asciiTheme="minorHAnsi" w:hAnsiTheme="minorHAnsi" w:cstheme="minorHAnsi"/>
                <w:color w:val="231F20"/>
              </w:rPr>
              <w:t>Head</w:t>
            </w:r>
            <w:r w:rsidRPr="007D4805">
              <w:rPr>
                <w:rFonts w:asciiTheme="minorHAnsi" w:hAnsiTheme="minorHAnsi" w:cstheme="minorHAnsi"/>
                <w:color w:val="231F20"/>
                <w:spacing w:val="-6"/>
              </w:rPr>
              <w:t xml:space="preserve"> </w:t>
            </w:r>
            <w:r w:rsidRPr="007D4805">
              <w:rPr>
                <w:rFonts w:asciiTheme="minorHAnsi" w:hAnsiTheme="minorHAnsi" w:cstheme="minorHAnsi"/>
                <w:color w:val="231F20"/>
                <w:spacing w:val="-2"/>
              </w:rPr>
              <w:t>Teacher:</w:t>
            </w:r>
          </w:p>
        </w:tc>
        <w:tc>
          <w:tcPr>
            <w:tcW w:w="5952" w:type="dxa"/>
          </w:tcPr>
          <w:p w14:paraId="5D88E2F9" w14:textId="0AFD310A" w:rsidR="000E0A50" w:rsidRPr="007D4805" w:rsidRDefault="00830DA4" w:rsidP="00830DA4">
            <w:pPr>
              <w:pStyle w:val="TableParagraph"/>
              <w:ind w:left="0"/>
              <w:rPr>
                <w:rFonts w:asciiTheme="minorHAnsi" w:hAnsiTheme="minorHAnsi" w:cstheme="minorHAnsi"/>
              </w:rPr>
            </w:pPr>
            <w:r>
              <w:rPr>
                <w:rFonts w:asciiTheme="minorHAnsi" w:hAnsiTheme="minorHAnsi" w:cstheme="minorHAnsi"/>
              </w:rPr>
              <w:t>Lorraine Prescott</w:t>
            </w:r>
          </w:p>
        </w:tc>
      </w:tr>
      <w:tr w:rsidR="000E0A50" w:rsidRPr="007D4805" w14:paraId="1DB4785E" w14:textId="77777777">
        <w:trPr>
          <w:trHeight w:val="432"/>
        </w:trPr>
        <w:tc>
          <w:tcPr>
            <w:tcW w:w="1708" w:type="dxa"/>
          </w:tcPr>
          <w:p w14:paraId="0B654ED9" w14:textId="77777777" w:rsidR="000E0A50" w:rsidRPr="007D4805" w:rsidRDefault="00E56F98">
            <w:pPr>
              <w:pStyle w:val="TableParagraph"/>
              <w:spacing w:before="21"/>
              <w:rPr>
                <w:rFonts w:asciiTheme="minorHAnsi" w:hAnsiTheme="minorHAnsi" w:cstheme="minorHAnsi"/>
              </w:rPr>
            </w:pPr>
            <w:r w:rsidRPr="007D4805">
              <w:rPr>
                <w:rFonts w:asciiTheme="minorHAnsi" w:hAnsiTheme="minorHAnsi" w:cstheme="minorHAnsi"/>
                <w:color w:val="231F20"/>
                <w:spacing w:val="-4"/>
              </w:rPr>
              <w:t>Date:</w:t>
            </w:r>
          </w:p>
        </w:tc>
        <w:tc>
          <w:tcPr>
            <w:tcW w:w="5952" w:type="dxa"/>
          </w:tcPr>
          <w:p w14:paraId="488E7F3F" w14:textId="262C32F6" w:rsidR="000E0A50" w:rsidRPr="007D4805" w:rsidRDefault="00830DA4">
            <w:pPr>
              <w:pStyle w:val="TableParagraph"/>
              <w:ind w:left="0"/>
              <w:rPr>
                <w:rFonts w:asciiTheme="minorHAnsi" w:hAnsiTheme="minorHAnsi" w:cstheme="minorHAnsi"/>
              </w:rPr>
            </w:pPr>
            <w:r>
              <w:rPr>
                <w:rFonts w:asciiTheme="minorHAnsi" w:hAnsiTheme="minorHAnsi" w:cstheme="minorHAnsi"/>
              </w:rPr>
              <w:t>May 2023</w:t>
            </w:r>
          </w:p>
        </w:tc>
      </w:tr>
      <w:tr w:rsidR="000E0A50" w:rsidRPr="007D4805" w14:paraId="5D0F2D06" w14:textId="77777777">
        <w:trPr>
          <w:trHeight w:val="461"/>
        </w:trPr>
        <w:tc>
          <w:tcPr>
            <w:tcW w:w="1708" w:type="dxa"/>
          </w:tcPr>
          <w:p w14:paraId="2F7A77E1" w14:textId="77777777" w:rsidR="000E0A50" w:rsidRPr="007D4805" w:rsidRDefault="00E56F98">
            <w:pPr>
              <w:pStyle w:val="TableParagraph"/>
              <w:spacing w:before="21"/>
              <w:rPr>
                <w:rFonts w:asciiTheme="minorHAnsi" w:hAnsiTheme="minorHAnsi" w:cstheme="minorHAnsi"/>
              </w:rPr>
            </w:pPr>
            <w:r w:rsidRPr="007D4805">
              <w:rPr>
                <w:rFonts w:asciiTheme="minorHAnsi" w:hAnsiTheme="minorHAnsi" w:cstheme="minorHAnsi"/>
                <w:color w:val="231F20"/>
              </w:rPr>
              <w:t>Subject</w:t>
            </w:r>
            <w:r w:rsidRPr="007D4805">
              <w:rPr>
                <w:rFonts w:asciiTheme="minorHAnsi" w:hAnsiTheme="minorHAnsi" w:cstheme="minorHAnsi"/>
                <w:color w:val="231F20"/>
                <w:spacing w:val="-7"/>
              </w:rPr>
              <w:t xml:space="preserve"> </w:t>
            </w:r>
            <w:r w:rsidRPr="007D4805">
              <w:rPr>
                <w:rFonts w:asciiTheme="minorHAnsi" w:hAnsiTheme="minorHAnsi" w:cstheme="minorHAnsi"/>
                <w:color w:val="231F20"/>
                <w:spacing w:val="-2"/>
              </w:rPr>
              <w:t>Leader:</w:t>
            </w:r>
          </w:p>
        </w:tc>
        <w:tc>
          <w:tcPr>
            <w:tcW w:w="5952" w:type="dxa"/>
          </w:tcPr>
          <w:p w14:paraId="0855C264" w14:textId="101FBAE8" w:rsidR="000E0A50" w:rsidRPr="007D4805" w:rsidRDefault="00830DA4">
            <w:pPr>
              <w:pStyle w:val="TableParagraph"/>
              <w:ind w:left="0"/>
              <w:rPr>
                <w:rFonts w:asciiTheme="minorHAnsi" w:hAnsiTheme="minorHAnsi" w:cstheme="minorHAnsi"/>
              </w:rPr>
            </w:pPr>
            <w:r>
              <w:rPr>
                <w:rFonts w:asciiTheme="minorHAnsi" w:hAnsiTheme="minorHAnsi" w:cstheme="minorHAnsi"/>
              </w:rPr>
              <w:t>Alex Barnes</w:t>
            </w:r>
          </w:p>
        </w:tc>
      </w:tr>
      <w:tr w:rsidR="000E0A50" w:rsidRPr="007D4805" w14:paraId="2ABD7558" w14:textId="77777777">
        <w:trPr>
          <w:trHeight w:val="451"/>
        </w:trPr>
        <w:tc>
          <w:tcPr>
            <w:tcW w:w="1708" w:type="dxa"/>
          </w:tcPr>
          <w:p w14:paraId="2A3F2FF3" w14:textId="77777777" w:rsidR="000E0A50" w:rsidRPr="007D4805" w:rsidRDefault="00E56F98">
            <w:pPr>
              <w:pStyle w:val="TableParagraph"/>
              <w:spacing w:before="21"/>
              <w:rPr>
                <w:rFonts w:asciiTheme="minorHAnsi" w:hAnsiTheme="minorHAnsi" w:cstheme="minorHAnsi"/>
              </w:rPr>
            </w:pPr>
            <w:r w:rsidRPr="007D4805">
              <w:rPr>
                <w:rFonts w:asciiTheme="minorHAnsi" w:hAnsiTheme="minorHAnsi" w:cstheme="minorHAnsi"/>
                <w:color w:val="231F20"/>
                <w:spacing w:val="-4"/>
              </w:rPr>
              <w:t>Date:</w:t>
            </w:r>
          </w:p>
        </w:tc>
        <w:tc>
          <w:tcPr>
            <w:tcW w:w="5952" w:type="dxa"/>
          </w:tcPr>
          <w:p w14:paraId="551F3EEA" w14:textId="17898B36" w:rsidR="000E0A50" w:rsidRPr="007D4805" w:rsidRDefault="00830DA4">
            <w:pPr>
              <w:pStyle w:val="TableParagraph"/>
              <w:ind w:left="0"/>
              <w:rPr>
                <w:rFonts w:asciiTheme="minorHAnsi" w:hAnsiTheme="minorHAnsi" w:cstheme="minorHAnsi"/>
              </w:rPr>
            </w:pPr>
            <w:r>
              <w:rPr>
                <w:rFonts w:asciiTheme="minorHAnsi" w:hAnsiTheme="minorHAnsi" w:cstheme="minorHAnsi"/>
              </w:rPr>
              <w:t>May 2023</w:t>
            </w:r>
          </w:p>
        </w:tc>
      </w:tr>
      <w:tr w:rsidR="000E0A50" w:rsidRPr="007D4805" w14:paraId="20C7C402" w14:textId="77777777">
        <w:trPr>
          <w:trHeight w:val="451"/>
        </w:trPr>
        <w:tc>
          <w:tcPr>
            <w:tcW w:w="1708" w:type="dxa"/>
          </w:tcPr>
          <w:p w14:paraId="414B7EBF" w14:textId="77777777" w:rsidR="000E0A50" w:rsidRPr="007D4805" w:rsidRDefault="00E56F98">
            <w:pPr>
              <w:pStyle w:val="TableParagraph"/>
              <w:spacing w:before="21"/>
              <w:rPr>
                <w:rFonts w:asciiTheme="minorHAnsi" w:hAnsiTheme="minorHAnsi" w:cstheme="minorHAnsi"/>
              </w:rPr>
            </w:pPr>
            <w:r w:rsidRPr="007D4805">
              <w:rPr>
                <w:rFonts w:asciiTheme="minorHAnsi" w:hAnsiTheme="minorHAnsi" w:cstheme="minorHAnsi"/>
                <w:color w:val="231F20"/>
                <w:spacing w:val="-2"/>
              </w:rPr>
              <w:t>Governor:</w:t>
            </w:r>
          </w:p>
        </w:tc>
        <w:tc>
          <w:tcPr>
            <w:tcW w:w="5952" w:type="dxa"/>
          </w:tcPr>
          <w:p w14:paraId="084A2DB2" w14:textId="49722280" w:rsidR="000E0A50" w:rsidRPr="007D4805" w:rsidRDefault="00830DA4">
            <w:pPr>
              <w:pStyle w:val="TableParagraph"/>
              <w:ind w:left="0"/>
              <w:rPr>
                <w:rFonts w:asciiTheme="minorHAnsi" w:hAnsiTheme="minorHAnsi" w:cstheme="minorHAnsi"/>
              </w:rPr>
            </w:pPr>
            <w:r>
              <w:rPr>
                <w:rFonts w:asciiTheme="minorHAnsi" w:hAnsiTheme="minorHAnsi" w:cstheme="minorHAnsi"/>
              </w:rPr>
              <w:t>Mary Tyrrell</w:t>
            </w:r>
          </w:p>
        </w:tc>
      </w:tr>
      <w:tr w:rsidR="000E0A50" w:rsidRPr="007D4805" w14:paraId="299D66B5" w14:textId="77777777">
        <w:trPr>
          <w:trHeight w:val="451"/>
        </w:trPr>
        <w:tc>
          <w:tcPr>
            <w:tcW w:w="1708" w:type="dxa"/>
          </w:tcPr>
          <w:p w14:paraId="2AB73900" w14:textId="77777777" w:rsidR="000E0A50" w:rsidRPr="007D4805" w:rsidRDefault="00E56F98">
            <w:pPr>
              <w:pStyle w:val="TableParagraph"/>
              <w:spacing w:before="21"/>
              <w:rPr>
                <w:rFonts w:asciiTheme="minorHAnsi" w:hAnsiTheme="minorHAnsi" w:cstheme="minorHAnsi"/>
              </w:rPr>
            </w:pPr>
            <w:r w:rsidRPr="007D4805">
              <w:rPr>
                <w:rFonts w:asciiTheme="minorHAnsi" w:hAnsiTheme="minorHAnsi" w:cstheme="minorHAnsi"/>
                <w:color w:val="231F20"/>
                <w:spacing w:val="-4"/>
              </w:rPr>
              <w:t>Date:</w:t>
            </w:r>
          </w:p>
        </w:tc>
        <w:tc>
          <w:tcPr>
            <w:tcW w:w="5952" w:type="dxa"/>
          </w:tcPr>
          <w:p w14:paraId="52127849" w14:textId="1C80E893" w:rsidR="000E0A50" w:rsidRPr="007D4805" w:rsidRDefault="00830DA4" w:rsidP="00830DA4">
            <w:pPr>
              <w:pStyle w:val="TableParagraph"/>
              <w:ind w:left="0"/>
              <w:rPr>
                <w:rFonts w:asciiTheme="minorHAnsi" w:hAnsiTheme="minorHAnsi" w:cstheme="minorHAnsi"/>
              </w:rPr>
            </w:pPr>
            <w:r>
              <w:rPr>
                <w:rFonts w:asciiTheme="minorHAnsi" w:hAnsiTheme="minorHAnsi" w:cstheme="minorHAnsi"/>
              </w:rPr>
              <w:t>May 2023</w:t>
            </w:r>
            <w:bookmarkStart w:id="0" w:name="_GoBack"/>
            <w:bookmarkEnd w:id="0"/>
          </w:p>
        </w:tc>
      </w:tr>
    </w:tbl>
    <w:p w14:paraId="4F620C3B" w14:textId="77777777" w:rsidR="00593D5D" w:rsidRPr="007D4805" w:rsidRDefault="00593D5D" w:rsidP="006276C8">
      <w:pPr>
        <w:ind w:left="993"/>
        <w:rPr>
          <w:rFonts w:asciiTheme="minorHAnsi" w:hAnsiTheme="minorHAnsi" w:cstheme="minorHAnsi"/>
        </w:rPr>
      </w:pPr>
    </w:p>
    <w:p w14:paraId="1B1DB6A2" w14:textId="2875019D" w:rsidR="006276C8" w:rsidRPr="007D4805" w:rsidRDefault="006276C8" w:rsidP="00593D5D">
      <w:pPr>
        <w:ind w:left="993"/>
        <w:rPr>
          <w:rFonts w:asciiTheme="minorHAnsi" w:hAnsiTheme="minorHAnsi" w:cstheme="minorHAnsi"/>
          <w:b/>
          <w:bCs/>
        </w:rPr>
      </w:pPr>
      <w:r w:rsidRPr="007D4805">
        <w:rPr>
          <w:rFonts w:asciiTheme="minorHAnsi" w:hAnsiTheme="minorHAnsi" w:cstheme="minorHAnsi"/>
          <w:b/>
          <w:bCs/>
        </w:rPr>
        <w:t>Spending</w:t>
      </w:r>
      <w:r w:rsidR="00593D5D" w:rsidRPr="007D4805">
        <w:rPr>
          <w:rFonts w:asciiTheme="minorHAnsi" w:hAnsiTheme="minorHAnsi" w:cstheme="minorHAnsi"/>
          <w:b/>
          <w:bCs/>
        </w:rPr>
        <w:t xml:space="preserve"> Overview</w:t>
      </w:r>
      <w:r w:rsidRPr="007D4805">
        <w:rPr>
          <w:rFonts w:asciiTheme="minorHAnsi" w:hAnsiTheme="minorHAnsi" w:cstheme="minorHAnsi"/>
          <w:b/>
          <w:bCs/>
        </w:rPr>
        <w:t xml:space="preserve"> </w:t>
      </w:r>
      <w:r w:rsidR="00593D5D" w:rsidRPr="007D4805">
        <w:rPr>
          <w:rFonts w:asciiTheme="minorHAnsi" w:hAnsiTheme="minorHAnsi" w:cstheme="minorHAnsi"/>
          <w:b/>
          <w:bCs/>
        </w:rPr>
        <w:t>for 2022-23:</w:t>
      </w:r>
    </w:p>
    <w:tbl>
      <w:tblPr>
        <w:tblStyle w:val="TableGrid"/>
        <w:tblW w:w="0" w:type="auto"/>
        <w:tblInd w:w="1101" w:type="dxa"/>
        <w:tblLook w:val="04A0" w:firstRow="1" w:lastRow="0" w:firstColumn="1" w:lastColumn="0" w:noHBand="0" w:noVBand="1"/>
      </w:tblPr>
      <w:tblGrid>
        <w:gridCol w:w="6290"/>
        <w:gridCol w:w="7459"/>
        <w:gridCol w:w="328"/>
      </w:tblGrid>
      <w:tr w:rsidR="006276C8" w:rsidRPr="007D4805" w14:paraId="466AA184" w14:textId="77777777" w:rsidTr="009944BA">
        <w:trPr>
          <w:trHeight w:val="306"/>
        </w:trPr>
        <w:tc>
          <w:tcPr>
            <w:tcW w:w="14077" w:type="dxa"/>
            <w:gridSpan w:val="3"/>
          </w:tcPr>
          <w:p w14:paraId="78789EA2" w14:textId="1C758223" w:rsidR="006276C8" w:rsidRPr="007D4805" w:rsidRDefault="006276C8" w:rsidP="00593D5D">
            <w:pPr>
              <w:rPr>
                <w:rFonts w:asciiTheme="minorHAnsi" w:hAnsiTheme="minorHAnsi" w:cstheme="minorHAnsi"/>
              </w:rPr>
            </w:pPr>
            <w:r w:rsidRPr="007D4805">
              <w:rPr>
                <w:rFonts w:asciiTheme="minorHAnsi" w:hAnsiTheme="minorHAnsi" w:cstheme="minorHAnsi"/>
              </w:rPr>
              <w:t>Income</w:t>
            </w:r>
            <w:r w:rsidR="00593D5D" w:rsidRPr="007D4805">
              <w:rPr>
                <w:rFonts w:asciiTheme="minorHAnsi" w:hAnsiTheme="minorHAnsi" w:cstheme="minorHAnsi"/>
              </w:rPr>
              <w:t xml:space="preserve"> though the PE and Sport Premium for 2022-23: </w:t>
            </w:r>
            <w:r w:rsidRPr="007D4805">
              <w:rPr>
                <w:rFonts w:asciiTheme="minorHAnsi" w:hAnsiTheme="minorHAnsi" w:cstheme="minorHAnsi"/>
              </w:rPr>
              <w:t>£17,710</w:t>
            </w:r>
          </w:p>
        </w:tc>
      </w:tr>
      <w:tr w:rsidR="006276C8" w:rsidRPr="007D4805" w14:paraId="0856FA95" w14:textId="77777777" w:rsidTr="009944BA">
        <w:trPr>
          <w:trHeight w:val="306"/>
        </w:trPr>
        <w:tc>
          <w:tcPr>
            <w:tcW w:w="6290" w:type="dxa"/>
          </w:tcPr>
          <w:p w14:paraId="03C317C1" w14:textId="77777777" w:rsidR="006276C8" w:rsidRPr="007D4805" w:rsidRDefault="006276C8" w:rsidP="00630615">
            <w:pPr>
              <w:jc w:val="center"/>
              <w:rPr>
                <w:rFonts w:asciiTheme="minorHAnsi" w:hAnsiTheme="minorHAnsi" w:cstheme="minorHAnsi"/>
                <w:b/>
                <w:bCs/>
              </w:rPr>
            </w:pPr>
            <w:r w:rsidRPr="007D4805">
              <w:rPr>
                <w:rFonts w:asciiTheme="minorHAnsi" w:hAnsiTheme="minorHAnsi" w:cstheme="minorHAnsi"/>
                <w:b/>
                <w:bCs/>
              </w:rPr>
              <w:t>Product/ Service</w:t>
            </w:r>
          </w:p>
        </w:tc>
        <w:tc>
          <w:tcPr>
            <w:tcW w:w="7459" w:type="dxa"/>
          </w:tcPr>
          <w:p w14:paraId="6E72EF92" w14:textId="77777777" w:rsidR="006276C8" w:rsidRPr="007D4805" w:rsidRDefault="006276C8" w:rsidP="00630615">
            <w:pPr>
              <w:jc w:val="center"/>
              <w:rPr>
                <w:rFonts w:asciiTheme="minorHAnsi" w:hAnsiTheme="minorHAnsi" w:cstheme="minorHAnsi"/>
                <w:b/>
                <w:bCs/>
              </w:rPr>
            </w:pPr>
            <w:r w:rsidRPr="007D4805">
              <w:rPr>
                <w:rFonts w:asciiTheme="minorHAnsi" w:hAnsiTheme="minorHAnsi" w:cstheme="minorHAnsi"/>
                <w:b/>
                <w:bCs/>
              </w:rPr>
              <w:t>Cost</w:t>
            </w:r>
          </w:p>
        </w:tc>
        <w:tc>
          <w:tcPr>
            <w:tcW w:w="328" w:type="dxa"/>
          </w:tcPr>
          <w:p w14:paraId="4A5DB78A" w14:textId="77777777" w:rsidR="006276C8" w:rsidRPr="007D4805" w:rsidRDefault="006276C8" w:rsidP="00630615">
            <w:pPr>
              <w:rPr>
                <w:rFonts w:asciiTheme="minorHAnsi" w:hAnsiTheme="minorHAnsi" w:cstheme="minorHAnsi"/>
              </w:rPr>
            </w:pPr>
          </w:p>
        </w:tc>
      </w:tr>
      <w:tr w:rsidR="006276C8" w:rsidRPr="007D4805" w14:paraId="3ED1B1A8" w14:textId="77777777" w:rsidTr="009944BA">
        <w:trPr>
          <w:trHeight w:val="306"/>
        </w:trPr>
        <w:tc>
          <w:tcPr>
            <w:tcW w:w="6290" w:type="dxa"/>
          </w:tcPr>
          <w:p w14:paraId="0BD7EA9E" w14:textId="77777777" w:rsidR="006276C8" w:rsidRPr="007D4805" w:rsidRDefault="006276C8" w:rsidP="00630615">
            <w:pPr>
              <w:rPr>
                <w:rFonts w:asciiTheme="minorHAnsi" w:hAnsiTheme="minorHAnsi" w:cstheme="minorHAnsi"/>
              </w:rPr>
            </w:pPr>
            <w:r w:rsidRPr="007D4805">
              <w:rPr>
                <w:rFonts w:asciiTheme="minorHAnsi" w:hAnsiTheme="minorHAnsi" w:cstheme="minorHAnsi"/>
              </w:rPr>
              <w:t>Edsential PE Subject Leadership</w:t>
            </w:r>
          </w:p>
        </w:tc>
        <w:tc>
          <w:tcPr>
            <w:tcW w:w="7459" w:type="dxa"/>
          </w:tcPr>
          <w:p w14:paraId="7550639F" w14:textId="77777777" w:rsidR="006276C8" w:rsidRPr="007D4805" w:rsidRDefault="006276C8" w:rsidP="00630615">
            <w:pPr>
              <w:rPr>
                <w:rFonts w:asciiTheme="minorHAnsi" w:hAnsiTheme="minorHAnsi" w:cstheme="minorHAnsi"/>
              </w:rPr>
            </w:pPr>
            <w:r w:rsidRPr="007D4805">
              <w:rPr>
                <w:rFonts w:asciiTheme="minorHAnsi" w:hAnsiTheme="minorHAnsi" w:cstheme="minorHAnsi"/>
              </w:rPr>
              <w:t>£4985</w:t>
            </w:r>
          </w:p>
        </w:tc>
        <w:tc>
          <w:tcPr>
            <w:tcW w:w="328" w:type="dxa"/>
          </w:tcPr>
          <w:p w14:paraId="280ABBC1" w14:textId="77777777" w:rsidR="006276C8" w:rsidRPr="007D4805" w:rsidRDefault="006276C8" w:rsidP="00630615">
            <w:pPr>
              <w:rPr>
                <w:rFonts w:asciiTheme="minorHAnsi" w:hAnsiTheme="minorHAnsi" w:cstheme="minorHAnsi"/>
              </w:rPr>
            </w:pPr>
          </w:p>
        </w:tc>
      </w:tr>
      <w:tr w:rsidR="006276C8" w:rsidRPr="007D4805" w14:paraId="1E3231AB" w14:textId="77777777" w:rsidTr="009944BA">
        <w:trPr>
          <w:trHeight w:val="294"/>
        </w:trPr>
        <w:tc>
          <w:tcPr>
            <w:tcW w:w="6290" w:type="dxa"/>
          </w:tcPr>
          <w:p w14:paraId="0D994C02" w14:textId="7F63CE6F" w:rsidR="006276C8" w:rsidRPr="007D4805" w:rsidRDefault="006276C8" w:rsidP="00630615">
            <w:pPr>
              <w:rPr>
                <w:rFonts w:asciiTheme="minorHAnsi" w:hAnsiTheme="minorHAnsi" w:cstheme="minorHAnsi"/>
              </w:rPr>
            </w:pPr>
            <w:r w:rsidRPr="007D4805">
              <w:rPr>
                <w:rFonts w:asciiTheme="minorHAnsi" w:hAnsiTheme="minorHAnsi" w:cstheme="minorHAnsi"/>
              </w:rPr>
              <w:t>Edsential PE Scheme of Work</w:t>
            </w:r>
            <w:r w:rsidR="00593D5D" w:rsidRPr="007D4805">
              <w:rPr>
                <w:rFonts w:asciiTheme="minorHAnsi" w:hAnsiTheme="minorHAnsi" w:cstheme="minorHAnsi"/>
              </w:rPr>
              <w:t xml:space="preserve"> – Total PE+</w:t>
            </w:r>
          </w:p>
        </w:tc>
        <w:tc>
          <w:tcPr>
            <w:tcW w:w="7459" w:type="dxa"/>
          </w:tcPr>
          <w:p w14:paraId="4D059143" w14:textId="77777777" w:rsidR="006276C8" w:rsidRPr="007D4805" w:rsidRDefault="006276C8" w:rsidP="00630615">
            <w:pPr>
              <w:rPr>
                <w:rFonts w:asciiTheme="minorHAnsi" w:hAnsiTheme="minorHAnsi" w:cstheme="minorHAnsi"/>
              </w:rPr>
            </w:pPr>
            <w:r w:rsidRPr="007D4805">
              <w:rPr>
                <w:rFonts w:asciiTheme="minorHAnsi" w:hAnsiTheme="minorHAnsi" w:cstheme="minorHAnsi"/>
              </w:rPr>
              <w:t>£300</w:t>
            </w:r>
          </w:p>
        </w:tc>
        <w:tc>
          <w:tcPr>
            <w:tcW w:w="328" w:type="dxa"/>
          </w:tcPr>
          <w:p w14:paraId="69A29B71" w14:textId="77777777" w:rsidR="006276C8" w:rsidRPr="007D4805" w:rsidRDefault="006276C8" w:rsidP="00630615">
            <w:pPr>
              <w:rPr>
                <w:rFonts w:asciiTheme="minorHAnsi" w:hAnsiTheme="minorHAnsi" w:cstheme="minorHAnsi"/>
              </w:rPr>
            </w:pPr>
          </w:p>
        </w:tc>
      </w:tr>
      <w:tr w:rsidR="006276C8" w:rsidRPr="007D4805" w14:paraId="2577F2C6" w14:textId="77777777" w:rsidTr="009944BA">
        <w:trPr>
          <w:trHeight w:val="306"/>
        </w:trPr>
        <w:tc>
          <w:tcPr>
            <w:tcW w:w="6290" w:type="dxa"/>
          </w:tcPr>
          <w:p w14:paraId="06A82B04" w14:textId="77777777" w:rsidR="006276C8" w:rsidRPr="007D4805" w:rsidRDefault="006276C8" w:rsidP="00630615">
            <w:pPr>
              <w:rPr>
                <w:rFonts w:asciiTheme="minorHAnsi" w:hAnsiTheme="minorHAnsi" w:cstheme="minorHAnsi"/>
              </w:rPr>
            </w:pPr>
            <w:proofErr w:type="spellStart"/>
            <w:r w:rsidRPr="007D4805">
              <w:rPr>
                <w:rFonts w:asciiTheme="minorHAnsi" w:hAnsiTheme="minorHAnsi" w:cstheme="minorHAnsi"/>
              </w:rPr>
              <w:t>Edsential</w:t>
            </w:r>
            <w:proofErr w:type="spellEnd"/>
            <w:r w:rsidRPr="007D4805">
              <w:rPr>
                <w:rFonts w:asciiTheme="minorHAnsi" w:hAnsiTheme="minorHAnsi" w:cstheme="minorHAnsi"/>
              </w:rPr>
              <w:t xml:space="preserve"> </w:t>
            </w:r>
            <w:proofErr w:type="spellStart"/>
            <w:r w:rsidRPr="007D4805">
              <w:rPr>
                <w:rFonts w:asciiTheme="minorHAnsi" w:hAnsiTheme="minorHAnsi" w:cstheme="minorHAnsi"/>
              </w:rPr>
              <w:t>PlayMaker</w:t>
            </w:r>
            <w:proofErr w:type="spellEnd"/>
            <w:r w:rsidRPr="007D4805">
              <w:rPr>
                <w:rFonts w:asciiTheme="minorHAnsi" w:hAnsiTheme="minorHAnsi" w:cstheme="minorHAnsi"/>
              </w:rPr>
              <w:t xml:space="preserve"> Award</w:t>
            </w:r>
          </w:p>
        </w:tc>
        <w:tc>
          <w:tcPr>
            <w:tcW w:w="7459" w:type="dxa"/>
          </w:tcPr>
          <w:p w14:paraId="7C86ED46" w14:textId="77777777" w:rsidR="006276C8" w:rsidRPr="007D4805" w:rsidRDefault="006276C8" w:rsidP="00630615">
            <w:pPr>
              <w:rPr>
                <w:rFonts w:asciiTheme="minorHAnsi" w:hAnsiTheme="minorHAnsi" w:cstheme="minorHAnsi"/>
              </w:rPr>
            </w:pPr>
            <w:r w:rsidRPr="007D4805">
              <w:rPr>
                <w:rFonts w:asciiTheme="minorHAnsi" w:hAnsiTheme="minorHAnsi" w:cstheme="minorHAnsi"/>
              </w:rPr>
              <w:t>£700</w:t>
            </w:r>
          </w:p>
        </w:tc>
        <w:tc>
          <w:tcPr>
            <w:tcW w:w="328" w:type="dxa"/>
          </w:tcPr>
          <w:p w14:paraId="5F4998CE" w14:textId="77777777" w:rsidR="006276C8" w:rsidRPr="007D4805" w:rsidRDefault="006276C8" w:rsidP="00630615">
            <w:pPr>
              <w:rPr>
                <w:rFonts w:asciiTheme="minorHAnsi" w:hAnsiTheme="minorHAnsi" w:cstheme="minorHAnsi"/>
              </w:rPr>
            </w:pPr>
          </w:p>
        </w:tc>
      </w:tr>
      <w:tr w:rsidR="006276C8" w:rsidRPr="007D4805" w14:paraId="0FEA228C" w14:textId="77777777" w:rsidTr="009944BA">
        <w:trPr>
          <w:trHeight w:val="378"/>
        </w:trPr>
        <w:tc>
          <w:tcPr>
            <w:tcW w:w="6290" w:type="dxa"/>
          </w:tcPr>
          <w:p w14:paraId="05A96AE7" w14:textId="77777777" w:rsidR="006276C8" w:rsidRPr="007D4805" w:rsidRDefault="006276C8" w:rsidP="00630615">
            <w:pPr>
              <w:rPr>
                <w:rFonts w:asciiTheme="minorHAnsi" w:hAnsiTheme="minorHAnsi" w:cstheme="minorHAnsi"/>
              </w:rPr>
            </w:pPr>
            <w:r w:rsidRPr="007D4805">
              <w:rPr>
                <w:rFonts w:asciiTheme="minorHAnsi" w:hAnsiTheme="minorHAnsi" w:cstheme="minorHAnsi"/>
              </w:rPr>
              <w:t>Dance ASC</w:t>
            </w:r>
          </w:p>
        </w:tc>
        <w:tc>
          <w:tcPr>
            <w:tcW w:w="7459" w:type="dxa"/>
          </w:tcPr>
          <w:p w14:paraId="1C7BDCA9" w14:textId="0E2A3F59" w:rsidR="006276C8" w:rsidRPr="007D4805" w:rsidRDefault="006276C8" w:rsidP="009944BA">
            <w:pPr>
              <w:rPr>
                <w:rFonts w:asciiTheme="minorHAnsi" w:hAnsiTheme="minorHAnsi" w:cstheme="minorHAnsi"/>
              </w:rPr>
            </w:pPr>
            <w:r w:rsidRPr="007D4805">
              <w:rPr>
                <w:rFonts w:asciiTheme="minorHAnsi" w:hAnsiTheme="minorHAnsi" w:cstheme="minorHAnsi"/>
              </w:rPr>
              <w:t>£300 (Spring 1)</w:t>
            </w:r>
            <w:r w:rsidR="009944BA" w:rsidRPr="007D4805">
              <w:rPr>
                <w:rFonts w:asciiTheme="minorHAnsi" w:hAnsiTheme="minorHAnsi" w:cstheme="minorHAnsi"/>
              </w:rPr>
              <w:t xml:space="preserve">  and </w:t>
            </w:r>
            <w:r w:rsidRPr="007D4805">
              <w:rPr>
                <w:rFonts w:asciiTheme="minorHAnsi" w:hAnsiTheme="minorHAnsi" w:cstheme="minorHAnsi"/>
              </w:rPr>
              <w:t>£360</w:t>
            </w:r>
            <w:r w:rsidR="009944BA" w:rsidRPr="007D4805">
              <w:rPr>
                <w:rFonts w:asciiTheme="minorHAnsi" w:hAnsiTheme="minorHAnsi" w:cstheme="minorHAnsi"/>
              </w:rPr>
              <w:t xml:space="preserve"> </w:t>
            </w:r>
            <w:r w:rsidRPr="007D4805">
              <w:rPr>
                <w:rFonts w:asciiTheme="minorHAnsi" w:hAnsiTheme="minorHAnsi" w:cstheme="minorHAnsi"/>
              </w:rPr>
              <w:t>(Summer 1)</w:t>
            </w:r>
          </w:p>
        </w:tc>
        <w:tc>
          <w:tcPr>
            <w:tcW w:w="328" w:type="dxa"/>
          </w:tcPr>
          <w:p w14:paraId="56CCF544" w14:textId="77777777" w:rsidR="006276C8" w:rsidRPr="007D4805" w:rsidRDefault="006276C8" w:rsidP="00630615">
            <w:pPr>
              <w:rPr>
                <w:rFonts w:asciiTheme="minorHAnsi" w:hAnsiTheme="minorHAnsi" w:cstheme="minorHAnsi"/>
              </w:rPr>
            </w:pPr>
          </w:p>
        </w:tc>
      </w:tr>
      <w:tr w:rsidR="006276C8" w:rsidRPr="007D4805" w14:paraId="7ACEEE75" w14:textId="77777777" w:rsidTr="009944BA">
        <w:trPr>
          <w:trHeight w:val="306"/>
        </w:trPr>
        <w:tc>
          <w:tcPr>
            <w:tcW w:w="6290" w:type="dxa"/>
          </w:tcPr>
          <w:p w14:paraId="243C1D78" w14:textId="7D8C408D" w:rsidR="006276C8" w:rsidRPr="007D4805" w:rsidRDefault="00C902EB" w:rsidP="00630615">
            <w:pPr>
              <w:rPr>
                <w:rFonts w:asciiTheme="minorHAnsi" w:hAnsiTheme="minorHAnsi" w:cstheme="minorHAnsi"/>
              </w:rPr>
            </w:pPr>
            <w:r>
              <w:rPr>
                <w:rFonts w:asciiTheme="minorHAnsi" w:hAnsiTheme="minorHAnsi" w:cstheme="minorHAnsi"/>
              </w:rPr>
              <w:t>Play equipment</w:t>
            </w:r>
          </w:p>
        </w:tc>
        <w:tc>
          <w:tcPr>
            <w:tcW w:w="7459" w:type="dxa"/>
          </w:tcPr>
          <w:p w14:paraId="31433872" w14:textId="61BCB659" w:rsidR="006276C8" w:rsidRPr="007D4805" w:rsidRDefault="006276C8" w:rsidP="00C902EB">
            <w:pPr>
              <w:rPr>
                <w:rFonts w:asciiTheme="minorHAnsi" w:hAnsiTheme="minorHAnsi" w:cstheme="minorHAnsi"/>
              </w:rPr>
            </w:pPr>
            <w:r w:rsidRPr="007D4805">
              <w:rPr>
                <w:rFonts w:asciiTheme="minorHAnsi" w:hAnsiTheme="minorHAnsi" w:cstheme="minorHAnsi"/>
              </w:rPr>
              <w:t>£</w:t>
            </w:r>
            <w:r w:rsidR="00C902EB">
              <w:rPr>
                <w:rFonts w:asciiTheme="minorHAnsi" w:hAnsiTheme="minorHAnsi" w:cstheme="minorHAnsi"/>
              </w:rPr>
              <w:t>1920.67</w:t>
            </w:r>
          </w:p>
        </w:tc>
        <w:tc>
          <w:tcPr>
            <w:tcW w:w="328" w:type="dxa"/>
          </w:tcPr>
          <w:p w14:paraId="7AD93B90" w14:textId="77777777" w:rsidR="006276C8" w:rsidRPr="007D4805" w:rsidRDefault="006276C8" w:rsidP="00630615">
            <w:pPr>
              <w:rPr>
                <w:rFonts w:asciiTheme="minorHAnsi" w:hAnsiTheme="minorHAnsi" w:cstheme="minorHAnsi"/>
              </w:rPr>
            </w:pPr>
          </w:p>
        </w:tc>
      </w:tr>
      <w:tr w:rsidR="006276C8" w:rsidRPr="007D4805" w14:paraId="6E95CCF1" w14:textId="77777777" w:rsidTr="009944BA">
        <w:trPr>
          <w:trHeight w:val="306"/>
        </w:trPr>
        <w:tc>
          <w:tcPr>
            <w:tcW w:w="6290" w:type="dxa"/>
          </w:tcPr>
          <w:p w14:paraId="6F9EF51D" w14:textId="3974ADB1" w:rsidR="006276C8" w:rsidRPr="007D4805" w:rsidRDefault="006276C8" w:rsidP="00630615">
            <w:pPr>
              <w:rPr>
                <w:rFonts w:asciiTheme="minorHAnsi" w:hAnsiTheme="minorHAnsi" w:cstheme="minorHAnsi"/>
              </w:rPr>
            </w:pPr>
            <w:r w:rsidRPr="007D4805">
              <w:rPr>
                <w:rFonts w:asciiTheme="minorHAnsi" w:hAnsiTheme="minorHAnsi" w:cstheme="minorHAnsi"/>
              </w:rPr>
              <w:t>Sports Day 2022/23</w:t>
            </w:r>
          </w:p>
        </w:tc>
        <w:tc>
          <w:tcPr>
            <w:tcW w:w="7459" w:type="dxa"/>
          </w:tcPr>
          <w:p w14:paraId="402E480E" w14:textId="6248092A" w:rsidR="006276C8" w:rsidRPr="007D4805" w:rsidRDefault="006276C8" w:rsidP="00630615">
            <w:pPr>
              <w:rPr>
                <w:rFonts w:asciiTheme="minorHAnsi" w:hAnsiTheme="minorHAnsi" w:cstheme="minorHAnsi"/>
              </w:rPr>
            </w:pPr>
            <w:r w:rsidRPr="007D4805">
              <w:rPr>
                <w:rFonts w:asciiTheme="minorHAnsi" w:hAnsiTheme="minorHAnsi" w:cstheme="minorHAnsi"/>
              </w:rPr>
              <w:t>£3</w:t>
            </w:r>
            <w:r w:rsidR="00593D5D" w:rsidRPr="007D4805">
              <w:rPr>
                <w:rFonts w:asciiTheme="minorHAnsi" w:hAnsiTheme="minorHAnsi" w:cstheme="minorHAnsi"/>
              </w:rPr>
              <w:t>21.00</w:t>
            </w:r>
          </w:p>
        </w:tc>
        <w:tc>
          <w:tcPr>
            <w:tcW w:w="328" w:type="dxa"/>
          </w:tcPr>
          <w:p w14:paraId="4A8F17ED" w14:textId="77777777" w:rsidR="006276C8" w:rsidRPr="007D4805" w:rsidRDefault="006276C8" w:rsidP="00630615">
            <w:pPr>
              <w:rPr>
                <w:rFonts w:asciiTheme="minorHAnsi" w:hAnsiTheme="minorHAnsi" w:cstheme="minorHAnsi"/>
              </w:rPr>
            </w:pPr>
          </w:p>
        </w:tc>
      </w:tr>
      <w:tr w:rsidR="006276C8" w:rsidRPr="007D4805" w14:paraId="13FFE40D" w14:textId="77777777" w:rsidTr="009944BA">
        <w:trPr>
          <w:trHeight w:val="306"/>
        </w:trPr>
        <w:tc>
          <w:tcPr>
            <w:tcW w:w="6290" w:type="dxa"/>
          </w:tcPr>
          <w:p w14:paraId="03E41E55" w14:textId="77777777" w:rsidR="006276C8" w:rsidRPr="007D4805" w:rsidRDefault="006276C8" w:rsidP="00630615">
            <w:pPr>
              <w:rPr>
                <w:rFonts w:asciiTheme="minorHAnsi" w:hAnsiTheme="minorHAnsi" w:cstheme="minorHAnsi"/>
              </w:rPr>
            </w:pPr>
            <w:r w:rsidRPr="007D4805">
              <w:rPr>
                <w:rFonts w:asciiTheme="minorHAnsi" w:hAnsiTheme="minorHAnsi" w:cstheme="minorHAnsi"/>
              </w:rPr>
              <w:t>Monday Afterschool Club (Autumn 1 – Summer 2)</w:t>
            </w:r>
          </w:p>
        </w:tc>
        <w:tc>
          <w:tcPr>
            <w:tcW w:w="7459" w:type="dxa"/>
          </w:tcPr>
          <w:p w14:paraId="616C6231" w14:textId="77777777" w:rsidR="006276C8" w:rsidRPr="007D4805" w:rsidRDefault="006276C8" w:rsidP="00630615">
            <w:pPr>
              <w:rPr>
                <w:rFonts w:asciiTheme="minorHAnsi" w:hAnsiTheme="minorHAnsi" w:cstheme="minorHAnsi"/>
              </w:rPr>
            </w:pPr>
            <w:r w:rsidRPr="007D4805">
              <w:rPr>
                <w:rFonts w:asciiTheme="minorHAnsi" w:hAnsiTheme="minorHAnsi" w:cstheme="minorHAnsi"/>
              </w:rPr>
              <w:t>£1000</w:t>
            </w:r>
          </w:p>
        </w:tc>
        <w:tc>
          <w:tcPr>
            <w:tcW w:w="328" w:type="dxa"/>
          </w:tcPr>
          <w:p w14:paraId="15FFDE4D" w14:textId="77777777" w:rsidR="006276C8" w:rsidRPr="007D4805" w:rsidRDefault="006276C8" w:rsidP="00630615">
            <w:pPr>
              <w:rPr>
                <w:rFonts w:asciiTheme="minorHAnsi" w:hAnsiTheme="minorHAnsi" w:cstheme="minorHAnsi"/>
              </w:rPr>
            </w:pPr>
          </w:p>
        </w:tc>
      </w:tr>
      <w:tr w:rsidR="006276C8" w:rsidRPr="007D4805" w14:paraId="5AA611B8" w14:textId="77777777" w:rsidTr="009944BA">
        <w:trPr>
          <w:trHeight w:val="601"/>
        </w:trPr>
        <w:tc>
          <w:tcPr>
            <w:tcW w:w="6290" w:type="dxa"/>
          </w:tcPr>
          <w:p w14:paraId="5ADC836A" w14:textId="77777777" w:rsidR="006276C8" w:rsidRPr="007D4805" w:rsidRDefault="006276C8" w:rsidP="00630615">
            <w:pPr>
              <w:rPr>
                <w:rFonts w:asciiTheme="minorHAnsi" w:hAnsiTheme="minorHAnsi" w:cstheme="minorHAnsi"/>
              </w:rPr>
            </w:pPr>
            <w:r w:rsidRPr="007D4805">
              <w:rPr>
                <w:rFonts w:asciiTheme="minorHAnsi" w:hAnsiTheme="minorHAnsi" w:cstheme="minorHAnsi"/>
              </w:rPr>
              <w:t>Learning Outside the Classroom After school club x 2</w:t>
            </w:r>
          </w:p>
          <w:p w14:paraId="58AA584A" w14:textId="77777777" w:rsidR="006276C8" w:rsidRPr="007D4805" w:rsidRDefault="006276C8" w:rsidP="00630615">
            <w:pPr>
              <w:rPr>
                <w:rFonts w:asciiTheme="minorHAnsi" w:hAnsiTheme="minorHAnsi" w:cstheme="minorHAnsi"/>
              </w:rPr>
            </w:pPr>
            <w:r w:rsidRPr="007D4805">
              <w:rPr>
                <w:rFonts w:asciiTheme="minorHAnsi" w:hAnsiTheme="minorHAnsi" w:cstheme="minorHAnsi"/>
              </w:rPr>
              <w:t>(Autumn 1 – Summer 2)</w:t>
            </w:r>
          </w:p>
        </w:tc>
        <w:tc>
          <w:tcPr>
            <w:tcW w:w="7459" w:type="dxa"/>
          </w:tcPr>
          <w:p w14:paraId="1A0A0679" w14:textId="77777777" w:rsidR="006276C8" w:rsidRPr="007D4805" w:rsidRDefault="006276C8" w:rsidP="00630615">
            <w:pPr>
              <w:rPr>
                <w:rFonts w:asciiTheme="minorHAnsi" w:hAnsiTheme="minorHAnsi" w:cstheme="minorHAnsi"/>
              </w:rPr>
            </w:pPr>
            <w:r w:rsidRPr="007D4805">
              <w:rPr>
                <w:rFonts w:asciiTheme="minorHAnsi" w:hAnsiTheme="minorHAnsi" w:cstheme="minorHAnsi"/>
              </w:rPr>
              <w:t>£3,323.33</w:t>
            </w:r>
          </w:p>
        </w:tc>
        <w:tc>
          <w:tcPr>
            <w:tcW w:w="328" w:type="dxa"/>
          </w:tcPr>
          <w:p w14:paraId="0DA6FF8A" w14:textId="77777777" w:rsidR="006276C8" w:rsidRPr="007D4805" w:rsidRDefault="006276C8" w:rsidP="00630615">
            <w:pPr>
              <w:rPr>
                <w:rFonts w:asciiTheme="minorHAnsi" w:hAnsiTheme="minorHAnsi" w:cstheme="minorHAnsi"/>
              </w:rPr>
            </w:pPr>
          </w:p>
        </w:tc>
      </w:tr>
      <w:tr w:rsidR="006276C8" w:rsidRPr="007D4805" w14:paraId="772C0FB4" w14:textId="77777777" w:rsidTr="009944BA">
        <w:trPr>
          <w:trHeight w:val="306"/>
        </w:trPr>
        <w:tc>
          <w:tcPr>
            <w:tcW w:w="6290" w:type="dxa"/>
          </w:tcPr>
          <w:p w14:paraId="3002AFB7" w14:textId="77777777" w:rsidR="006276C8" w:rsidRPr="007D4805" w:rsidRDefault="006276C8" w:rsidP="00630615">
            <w:pPr>
              <w:rPr>
                <w:rFonts w:asciiTheme="minorHAnsi" w:hAnsiTheme="minorHAnsi" w:cstheme="minorHAnsi"/>
              </w:rPr>
            </w:pPr>
            <w:r w:rsidRPr="007D4805">
              <w:rPr>
                <w:rFonts w:asciiTheme="minorHAnsi" w:hAnsiTheme="minorHAnsi" w:cstheme="minorHAnsi"/>
              </w:rPr>
              <w:t>Hype - Balance Bikes and After school club (Autumn 1 – Summer 2)</w:t>
            </w:r>
          </w:p>
        </w:tc>
        <w:tc>
          <w:tcPr>
            <w:tcW w:w="7459" w:type="dxa"/>
          </w:tcPr>
          <w:p w14:paraId="721BBA39" w14:textId="77777777" w:rsidR="006276C8" w:rsidRPr="007D4805" w:rsidRDefault="006276C8" w:rsidP="00630615">
            <w:pPr>
              <w:rPr>
                <w:rFonts w:asciiTheme="minorHAnsi" w:hAnsiTheme="minorHAnsi" w:cstheme="minorHAnsi"/>
              </w:rPr>
            </w:pPr>
            <w:r w:rsidRPr="007D4805">
              <w:rPr>
                <w:rFonts w:asciiTheme="minorHAnsi" w:hAnsiTheme="minorHAnsi" w:cstheme="minorHAnsi"/>
              </w:rPr>
              <w:t>£4500</w:t>
            </w:r>
          </w:p>
        </w:tc>
        <w:tc>
          <w:tcPr>
            <w:tcW w:w="328" w:type="dxa"/>
          </w:tcPr>
          <w:p w14:paraId="2CC40622" w14:textId="77777777" w:rsidR="006276C8" w:rsidRPr="007D4805" w:rsidRDefault="006276C8" w:rsidP="00630615">
            <w:pPr>
              <w:rPr>
                <w:rFonts w:asciiTheme="minorHAnsi" w:hAnsiTheme="minorHAnsi" w:cstheme="minorHAnsi"/>
              </w:rPr>
            </w:pPr>
          </w:p>
        </w:tc>
      </w:tr>
      <w:tr w:rsidR="009944BA" w:rsidRPr="007D4805" w14:paraId="0D44EC2E" w14:textId="77777777" w:rsidTr="009944BA">
        <w:trPr>
          <w:trHeight w:val="306"/>
        </w:trPr>
        <w:tc>
          <w:tcPr>
            <w:tcW w:w="6290" w:type="dxa"/>
          </w:tcPr>
          <w:p w14:paraId="706365EC" w14:textId="77777777" w:rsidR="009944BA" w:rsidRPr="007D4805" w:rsidRDefault="009944BA" w:rsidP="00630615">
            <w:pPr>
              <w:rPr>
                <w:rFonts w:asciiTheme="minorHAnsi" w:hAnsiTheme="minorHAnsi" w:cstheme="minorHAnsi"/>
                <w:b/>
                <w:bCs/>
              </w:rPr>
            </w:pPr>
            <w:r w:rsidRPr="007D4805">
              <w:rPr>
                <w:rFonts w:asciiTheme="minorHAnsi" w:hAnsiTheme="minorHAnsi" w:cstheme="minorHAnsi"/>
                <w:b/>
                <w:bCs/>
              </w:rPr>
              <w:t xml:space="preserve">Total Cost: </w:t>
            </w:r>
          </w:p>
        </w:tc>
        <w:tc>
          <w:tcPr>
            <w:tcW w:w="7787" w:type="dxa"/>
            <w:gridSpan w:val="2"/>
          </w:tcPr>
          <w:p w14:paraId="2203F7C4" w14:textId="4AD021F2" w:rsidR="009944BA" w:rsidRPr="007D4805" w:rsidRDefault="00C902EB" w:rsidP="00630615">
            <w:pPr>
              <w:rPr>
                <w:rFonts w:asciiTheme="minorHAnsi" w:hAnsiTheme="minorHAnsi" w:cstheme="minorHAnsi"/>
              </w:rPr>
            </w:pPr>
            <w:r>
              <w:rPr>
                <w:rFonts w:asciiTheme="minorHAnsi" w:hAnsiTheme="minorHAnsi" w:cstheme="minorHAnsi"/>
                <w:b/>
                <w:bCs/>
              </w:rPr>
              <w:t>£17,710</w:t>
            </w:r>
          </w:p>
        </w:tc>
      </w:tr>
    </w:tbl>
    <w:p w14:paraId="6DC37E5A" w14:textId="77777777" w:rsidR="006276C8" w:rsidRPr="007D4805" w:rsidRDefault="006276C8">
      <w:pPr>
        <w:rPr>
          <w:rFonts w:asciiTheme="minorHAnsi" w:hAnsiTheme="minorHAnsi" w:cstheme="minorHAnsi"/>
        </w:rPr>
      </w:pPr>
    </w:p>
    <w:sectPr w:rsidR="006276C8" w:rsidRPr="007D4805">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576DA" w14:textId="77777777" w:rsidR="001E0E82" w:rsidRDefault="001E0E82">
      <w:r>
        <w:separator/>
      </w:r>
    </w:p>
  </w:endnote>
  <w:endnote w:type="continuationSeparator" w:id="0">
    <w:p w14:paraId="73C59A5E" w14:textId="77777777" w:rsidR="001E0E82" w:rsidRDefault="001E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57FA6E41" w:rsidR="000E0A50" w:rsidRDefault="00E56F98">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671EDD">
      <w:rPr>
        <w:noProof/>
        <w:lang w:val="en-GB" w:eastAsia="en-GB"/>
      </w:rPr>
      <mc:AlternateContent>
        <mc:Choice Requires="wpg">
          <w:drawing>
            <wp:anchor distT="0" distB="0" distL="114300" distR="114300" simplePos="0" relativeHeight="487216640" behindDoc="1" locked="0" layoutInCell="1" allowOverlap="1" wp14:anchorId="19BF8E69" wp14:editId="35F01FA3">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5CE372"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671EDD">
      <w:rPr>
        <w:noProof/>
        <w:lang w:val="en-GB" w:eastAsia="en-GB"/>
      </w:rPr>
      <mc:AlternateContent>
        <mc:Choice Requires="wpg">
          <w:drawing>
            <wp:anchor distT="0" distB="0" distL="114300" distR="114300" simplePos="0" relativeHeight="487217152" behindDoc="1" locked="0" layoutInCell="1" allowOverlap="1" wp14:anchorId="64C70E03" wp14:editId="0BABF791">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58D26E"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671EDD">
      <w:rPr>
        <w:noProof/>
        <w:lang w:val="en-GB" w:eastAsia="en-GB"/>
      </w:rPr>
      <mc:AlternateContent>
        <mc:Choice Requires="wps">
          <w:drawing>
            <wp:anchor distT="0" distB="0" distL="114300" distR="114300" simplePos="0" relativeHeight="487217664" behindDoc="1" locked="0" layoutInCell="1" allowOverlap="1" wp14:anchorId="437167F3" wp14:editId="708D73EB">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E56F98">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E56F98">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671EDD">
      <w:rPr>
        <w:noProof/>
        <w:lang w:val="en-GB" w:eastAsia="en-GB"/>
      </w:rPr>
      <mc:AlternateContent>
        <mc:Choice Requires="wps">
          <w:drawing>
            <wp:anchor distT="0" distB="0" distL="114300" distR="114300" simplePos="0" relativeHeight="487218176" behindDoc="1" locked="0" layoutInCell="1" allowOverlap="1" wp14:anchorId="70ADAD77" wp14:editId="19DABF87">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E56F98">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E56F98">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85027" w14:textId="77777777" w:rsidR="001E0E82" w:rsidRDefault="001E0E82">
      <w:r>
        <w:separator/>
      </w:r>
    </w:p>
  </w:footnote>
  <w:footnote w:type="continuationSeparator" w:id="0">
    <w:p w14:paraId="1FBBD7A0" w14:textId="77777777" w:rsidR="001E0E82" w:rsidRDefault="001E0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3BA"/>
    <w:multiLevelType w:val="hybridMultilevel"/>
    <w:tmpl w:val="57DC163E"/>
    <w:lvl w:ilvl="0" w:tplc="1294FDF6">
      <w:start w:val="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66F86"/>
    <w:multiLevelType w:val="hybridMultilevel"/>
    <w:tmpl w:val="3B129B70"/>
    <w:lvl w:ilvl="0" w:tplc="6A4088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3" w15:restartNumberingAfterBreak="0">
    <w:nsid w:val="74CA32DA"/>
    <w:multiLevelType w:val="hybridMultilevel"/>
    <w:tmpl w:val="4FBC6FD2"/>
    <w:lvl w:ilvl="0" w:tplc="F6780BF6">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24029"/>
    <w:rsid w:val="00077A77"/>
    <w:rsid w:val="00095740"/>
    <w:rsid w:val="000C7844"/>
    <w:rsid w:val="000E0A50"/>
    <w:rsid w:val="001056DE"/>
    <w:rsid w:val="001E0E82"/>
    <w:rsid w:val="001F79C4"/>
    <w:rsid w:val="002148A1"/>
    <w:rsid w:val="00291BFA"/>
    <w:rsid w:val="0036470E"/>
    <w:rsid w:val="00582AE7"/>
    <w:rsid w:val="00593D5D"/>
    <w:rsid w:val="0059432E"/>
    <w:rsid w:val="005A19FE"/>
    <w:rsid w:val="005C0FEF"/>
    <w:rsid w:val="006276C8"/>
    <w:rsid w:val="006444D3"/>
    <w:rsid w:val="00671EDD"/>
    <w:rsid w:val="006C1106"/>
    <w:rsid w:val="00710F91"/>
    <w:rsid w:val="00721E4A"/>
    <w:rsid w:val="00740E09"/>
    <w:rsid w:val="007D4805"/>
    <w:rsid w:val="00806946"/>
    <w:rsid w:val="00830DA4"/>
    <w:rsid w:val="008B001D"/>
    <w:rsid w:val="0096359B"/>
    <w:rsid w:val="009944BA"/>
    <w:rsid w:val="00BB17F2"/>
    <w:rsid w:val="00BF418E"/>
    <w:rsid w:val="00C20585"/>
    <w:rsid w:val="00C902EB"/>
    <w:rsid w:val="00CA6F6F"/>
    <w:rsid w:val="00CB2643"/>
    <w:rsid w:val="00D14D58"/>
    <w:rsid w:val="00E12C09"/>
    <w:rsid w:val="00E56F98"/>
    <w:rsid w:val="00E576C7"/>
    <w:rsid w:val="00EC565D"/>
    <w:rsid w:val="00F13586"/>
    <w:rsid w:val="00FC5E0F"/>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8B001D"/>
    <w:rPr>
      <w:color w:val="0000FF" w:themeColor="hyperlink"/>
      <w:u w:val="single"/>
    </w:rPr>
  </w:style>
  <w:style w:type="table" w:styleId="TableGrid">
    <w:name w:val="Table Grid"/>
    <w:basedOn w:val="TableNormal"/>
    <w:uiPriority w:val="39"/>
    <w:rsid w:val="006276C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way.office.com/UwaqNFKXigr4Vyeh?ref=Link"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Coast</dc:creator>
  <cp:lastModifiedBy>S Coast</cp:lastModifiedBy>
  <cp:revision>4</cp:revision>
  <dcterms:created xsi:type="dcterms:W3CDTF">2023-10-10T15:17:00Z</dcterms:created>
  <dcterms:modified xsi:type="dcterms:W3CDTF">2023-10-10T15:20:00Z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